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68" w:rsidRPr="00607768" w:rsidRDefault="00607768" w:rsidP="002810E1">
      <w:pPr>
        <w:adjustRightInd w:val="0"/>
        <w:snapToGrid w:val="0"/>
        <w:spacing w:before="41"/>
        <w:ind w:left="101"/>
        <w:rPr>
          <w:rFonts w:asciiTheme="minorEastAsia" w:eastAsiaTheme="minorEastAsia" w:hAnsiTheme="minorEastAsia"/>
          <w:sz w:val="21"/>
          <w:szCs w:val="21"/>
          <w:lang w:eastAsia="ja-JP"/>
        </w:rPr>
      </w:pPr>
      <w:r w:rsidRPr="00D12E05">
        <w:rPr>
          <w:rFonts w:asciiTheme="minorEastAsia" w:eastAsiaTheme="minorEastAsia" w:hAnsiTheme="minorEastAsia"/>
          <w:sz w:val="21"/>
          <w:szCs w:val="21"/>
          <w:lang w:eastAsia="ja-JP"/>
        </w:rPr>
        <w:t>様式第７号</w:t>
      </w:r>
    </w:p>
    <w:p w:rsidR="00607768" w:rsidRPr="00607768" w:rsidRDefault="00607768" w:rsidP="002810E1">
      <w:pPr>
        <w:adjustRightInd w:val="0"/>
        <w:snapToGrid w:val="0"/>
        <w:spacing w:before="10"/>
        <w:rPr>
          <w:rFonts w:asciiTheme="minorEastAsia" w:eastAsiaTheme="minorEastAsia" w:hAnsiTheme="minorEastAsia"/>
          <w:sz w:val="21"/>
          <w:szCs w:val="21"/>
          <w:lang w:eastAsia="ja-JP"/>
        </w:rPr>
      </w:pPr>
    </w:p>
    <w:p w:rsidR="00607768" w:rsidRPr="00607768" w:rsidRDefault="00607768" w:rsidP="002810E1">
      <w:pPr>
        <w:adjustRightInd w:val="0"/>
        <w:snapToGrid w:val="0"/>
        <w:ind w:left="404"/>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作成された独立行政法人等非識別加工情報をその用に供して行う事業に関する提案書</w:t>
      </w:r>
    </w:p>
    <w:p w:rsidR="00607768" w:rsidRPr="00607768" w:rsidRDefault="00607768" w:rsidP="002810E1">
      <w:pPr>
        <w:adjustRightInd w:val="0"/>
        <w:snapToGrid w:val="0"/>
        <w:rPr>
          <w:rFonts w:asciiTheme="minorEastAsia" w:eastAsiaTheme="minorEastAsia" w:hAnsiTheme="minorEastAsia"/>
          <w:sz w:val="21"/>
          <w:szCs w:val="21"/>
          <w:lang w:eastAsia="ja-JP"/>
        </w:rPr>
      </w:pPr>
    </w:p>
    <w:p w:rsidR="00607768" w:rsidRPr="00607768" w:rsidRDefault="00607768" w:rsidP="002810E1">
      <w:pPr>
        <w:adjustRightInd w:val="0"/>
        <w:snapToGrid w:val="0"/>
        <w:rPr>
          <w:rFonts w:asciiTheme="minorEastAsia" w:eastAsiaTheme="minorEastAsia" w:hAnsiTheme="minorEastAsia"/>
          <w:sz w:val="21"/>
          <w:szCs w:val="21"/>
          <w:lang w:eastAsia="ja-JP"/>
        </w:rPr>
      </w:pPr>
    </w:p>
    <w:p w:rsidR="00607768" w:rsidRPr="00607768" w:rsidRDefault="00607768" w:rsidP="002810E1">
      <w:pPr>
        <w:tabs>
          <w:tab w:val="left" w:pos="7318"/>
          <w:tab w:val="left" w:pos="7855"/>
        </w:tabs>
        <w:adjustRightInd w:val="0"/>
        <w:snapToGrid w:val="0"/>
        <w:spacing w:before="159"/>
        <w:ind w:left="6780"/>
        <w:rPr>
          <w:rFonts w:asciiTheme="minorEastAsia" w:eastAsiaTheme="minorEastAsia" w:hAnsiTheme="minorEastAsia"/>
          <w:sz w:val="21"/>
          <w:szCs w:val="21"/>
        </w:rPr>
      </w:pPr>
      <w:r w:rsidRPr="00607768">
        <w:rPr>
          <w:rFonts w:asciiTheme="minorEastAsia" w:eastAsiaTheme="minorEastAsia" w:hAnsiTheme="minorEastAsia"/>
          <w:sz w:val="21"/>
          <w:szCs w:val="21"/>
        </w:rPr>
        <w:t>年</w:t>
      </w:r>
      <w:r w:rsidRPr="00607768">
        <w:rPr>
          <w:rFonts w:asciiTheme="minorEastAsia" w:eastAsiaTheme="minorEastAsia" w:hAnsiTheme="minorEastAsia"/>
          <w:sz w:val="21"/>
          <w:szCs w:val="21"/>
        </w:rPr>
        <w:tab/>
        <w:t>月</w:t>
      </w:r>
      <w:r w:rsidRPr="00607768">
        <w:rPr>
          <w:rFonts w:asciiTheme="minorEastAsia" w:eastAsiaTheme="minorEastAsia" w:hAnsiTheme="minorEastAsia"/>
          <w:sz w:val="21"/>
          <w:szCs w:val="21"/>
        </w:rPr>
        <w:tab/>
        <w:t>日</w:t>
      </w:r>
    </w:p>
    <w:p w:rsidR="00607768" w:rsidRPr="00607768" w:rsidRDefault="00607768" w:rsidP="002810E1">
      <w:pPr>
        <w:adjustRightInd w:val="0"/>
        <w:snapToGrid w:val="0"/>
        <w:rPr>
          <w:rFonts w:asciiTheme="minorEastAsia" w:eastAsiaTheme="minorEastAsia" w:hAnsiTheme="minorEastAsia"/>
          <w:sz w:val="21"/>
          <w:szCs w:val="21"/>
        </w:rPr>
      </w:pPr>
    </w:p>
    <w:p w:rsidR="00607768" w:rsidRPr="00607768" w:rsidRDefault="00607768" w:rsidP="002810E1">
      <w:pPr>
        <w:adjustRightInd w:val="0"/>
        <w:snapToGrid w:val="0"/>
        <w:rPr>
          <w:rFonts w:asciiTheme="minorEastAsia" w:eastAsiaTheme="minorEastAsia" w:hAnsiTheme="minorEastAsia"/>
          <w:sz w:val="21"/>
          <w:szCs w:val="21"/>
        </w:rPr>
      </w:pPr>
    </w:p>
    <w:p w:rsidR="00607768" w:rsidRPr="00607768" w:rsidRDefault="00607768" w:rsidP="002810E1">
      <w:pPr>
        <w:tabs>
          <w:tab w:val="left" w:pos="2686"/>
        </w:tabs>
        <w:adjustRightInd w:val="0"/>
        <w:snapToGrid w:val="0"/>
        <w:spacing w:before="157"/>
        <w:ind w:left="315"/>
        <w:rPr>
          <w:rFonts w:asciiTheme="minorEastAsia" w:eastAsiaTheme="minorEastAsia" w:hAnsiTheme="minorEastAsia"/>
          <w:sz w:val="21"/>
          <w:szCs w:val="21"/>
          <w:lang w:eastAsia="ja-JP"/>
        </w:rPr>
      </w:pPr>
      <w:r w:rsidRPr="00607768">
        <w:rPr>
          <w:rFonts w:asciiTheme="minorEastAsia" w:eastAsiaTheme="minorEastAsia" w:hAnsiTheme="minorEastAsia"/>
          <w:spacing w:val="5"/>
          <w:sz w:val="21"/>
          <w:szCs w:val="21"/>
          <w:lang w:eastAsia="ja-JP"/>
        </w:rPr>
        <w:t>国立大</w:t>
      </w:r>
      <w:r w:rsidRPr="00607768">
        <w:rPr>
          <w:rFonts w:asciiTheme="minorEastAsia" w:eastAsiaTheme="minorEastAsia" w:hAnsiTheme="minorEastAsia"/>
          <w:spacing w:val="2"/>
          <w:sz w:val="21"/>
          <w:szCs w:val="21"/>
          <w:lang w:eastAsia="ja-JP"/>
        </w:rPr>
        <w:t>学</w:t>
      </w:r>
      <w:r w:rsidRPr="00607768">
        <w:rPr>
          <w:rFonts w:asciiTheme="minorEastAsia" w:eastAsiaTheme="minorEastAsia" w:hAnsiTheme="minorEastAsia"/>
          <w:spacing w:val="5"/>
          <w:sz w:val="21"/>
          <w:szCs w:val="21"/>
          <w:lang w:eastAsia="ja-JP"/>
        </w:rPr>
        <w:t>法人</w:t>
      </w:r>
      <w:r w:rsidR="006E7F2D">
        <w:rPr>
          <w:rFonts w:asciiTheme="minorEastAsia" w:eastAsiaTheme="minorEastAsia" w:hAnsiTheme="minorEastAsia" w:hint="eastAsia"/>
          <w:spacing w:val="5"/>
          <w:sz w:val="21"/>
          <w:szCs w:val="21"/>
          <w:lang w:eastAsia="ja-JP"/>
        </w:rPr>
        <w:t>高知</w:t>
      </w:r>
      <w:bookmarkStart w:id="0" w:name="_GoBack"/>
      <w:bookmarkEnd w:id="0"/>
      <w:r w:rsidRPr="00607768">
        <w:rPr>
          <w:rFonts w:asciiTheme="minorEastAsia" w:eastAsiaTheme="minorEastAsia" w:hAnsiTheme="minorEastAsia"/>
          <w:spacing w:val="2"/>
          <w:sz w:val="21"/>
          <w:szCs w:val="21"/>
          <w:lang w:eastAsia="ja-JP"/>
        </w:rPr>
        <w:t>大</w:t>
      </w:r>
      <w:r w:rsidRPr="00607768">
        <w:rPr>
          <w:rFonts w:asciiTheme="minorEastAsia" w:eastAsiaTheme="minorEastAsia" w:hAnsiTheme="minorEastAsia"/>
          <w:sz w:val="21"/>
          <w:szCs w:val="21"/>
          <w:lang w:eastAsia="ja-JP"/>
        </w:rPr>
        <w:t>学</w:t>
      </w:r>
      <w:r w:rsidR="00D531BA">
        <w:rPr>
          <w:rFonts w:asciiTheme="minorEastAsia" w:eastAsiaTheme="minorEastAsia" w:hAnsiTheme="minorEastAsia" w:hint="eastAsia"/>
          <w:sz w:val="21"/>
          <w:szCs w:val="21"/>
          <w:lang w:eastAsia="ja-JP"/>
        </w:rPr>
        <w:t xml:space="preserve">長　</w:t>
      </w:r>
      <w:r w:rsidRPr="00607768">
        <w:rPr>
          <w:rFonts w:asciiTheme="minorEastAsia" w:eastAsiaTheme="minorEastAsia" w:hAnsiTheme="minorEastAsia"/>
          <w:sz w:val="21"/>
          <w:szCs w:val="21"/>
          <w:lang w:eastAsia="ja-JP"/>
        </w:rPr>
        <w:tab/>
        <w:t>殿</w:t>
      </w:r>
    </w:p>
    <w:p w:rsidR="00607768" w:rsidRPr="00607768" w:rsidRDefault="00607768" w:rsidP="002810E1">
      <w:pPr>
        <w:adjustRightInd w:val="0"/>
        <w:snapToGrid w:val="0"/>
        <w:spacing w:before="10"/>
        <w:rPr>
          <w:rFonts w:asciiTheme="minorEastAsia" w:eastAsiaTheme="minorEastAsia" w:hAnsiTheme="minorEastAsia"/>
          <w:sz w:val="21"/>
          <w:szCs w:val="21"/>
          <w:lang w:eastAsia="ja-JP"/>
        </w:rPr>
      </w:pPr>
    </w:p>
    <w:p w:rsidR="00607768" w:rsidRPr="00607768" w:rsidRDefault="00607768" w:rsidP="002810E1">
      <w:pPr>
        <w:adjustRightInd w:val="0"/>
        <w:snapToGrid w:val="0"/>
        <w:ind w:right="1485"/>
        <w:jc w:val="center"/>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郵便番号</w:t>
      </w:r>
    </w:p>
    <w:p w:rsidR="00607768" w:rsidRPr="00607768" w:rsidRDefault="00607768" w:rsidP="002810E1">
      <w:pPr>
        <w:adjustRightInd w:val="0"/>
        <w:snapToGrid w:val="0"/>
        <w:spacing w:before="44"/>
        <w:ind w:right="1053"/>
        <w:jc w:val="center"/>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（ふりがな）</w:t>
      </w:r>
    </w:p>
    <w:p w:rsidR="00607768" w:rsidRPr="00607768" w:rsidRDefault="00607768" w:rsidP="002810E1">
      <w:pPr>
        <w:adjustRightInd w:val="0"/>
        <w:snapToGrid w:val="0"/>
        <w:spacing w:before="44" w:line="278" w:lineRule="auto"/>
        <w:ind w:left="4877" w:hanging="1479"/>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住所又は居所（法人その他の団体にあっては、本店又は</w:t>
      </w:r>
      <w:r w:rsidRPr="00607768">
        <w:rPr>
          <w:rFonts w:asciiTheme="minorEastAsia" w:eastAsiaTheme="minorEastAsia" w:hAnsiTheme="minorEastAsia"/>
          <w:w w:val="95"/>
          <w:sz w:val="21"/>
          <w:szCs w:val="21"/>
          <w:lang w:eastAsia="ja-JP"/>
        </w:rPr>
        <w:t>主たる事務所の所在地を記載すること。）</w:t>
      </w:r>
    </w:p>
    <w:p w:rsidR="00607768" w:rsidRPr="00607768" w:rsidRDefault="00607768" w:rsidP="002810E1">
      <w:pPr>
        <w:adjustRightInd w:val="0"/>
        <w:snapToGrid w:val="0"/>
        <w:spacing w:before="10"/>
        <w:ind w:right="1053"/>
        <w:jc w:val="center"/>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（ふりがな）</w:t>
      </w:r>
    </w:p>
    <w:p w:rsidR="00607768" w:rsidRPr="00607768" w:rsidRDefault="00607768" w:rsidP="00544C3D">
      <w:pPr>
        <w:adjustRightInd w:val="0"/>
        <w:snapToGrid w:val="0"/>
        <w:spacing w:before="44" w:line="278" w:lineRule="auto"/>
        <w:ind w:left="4625" w:right="115" w:hanging="1227"/>
        <w:jc w:val="both"/>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氏       名（自筆で記入したときは、押印を省略できる。法人その他の団体にあっては、名称及び代表者の氏名を記載することとし、代表</w:t>
      </w:r>
      <w:r w:rsidRPr="00607768">
        <w:rPr>
          <w:rFonts w:asciiTheme="minorEastAsia" w:eastAsiaTheme="minorEastAsia" w:hAnsiTheme="minorEastAsia"/>
          <w:w w:val="95"/>
          <w:sz w:val="21"/>
          <w:szCs w:val="21"/>
          <w:lang w:eastAsia="ja-JP"/>
        </w:rPr>
        <w:t>者が自筆で記入したときは押印を省略で</w:t>
      </w:r>
      <w:r w:rsidRPr="00607768">
        <w:rPr>
          <w:rFonts w:asciiTheme="minorEastAsia" w:eastAsiaTheme="minorEastAsia" w:hAnsiTheme="minorEastAsia"/>
          <w:sz w:val="21"/>
          <w:szCs w:val="21"/>
          <w:lang w:eastAsia="ja-JP"/>
        </w:rPr>
        <w:t>きる。） 印</w:t>
      </w:r>
    </w:p>
    <w:p w:rsidR="00607768" w:rsidRPr="00607768" w:rsidRDefault="00607768" w:rsidP="002810E1">
      <w:pPr>
        <w:adjustRightInd w:val="0"/>
        <w:snapToGrid w:val="0"/>
        <w:spacing w:before="44" w:line="278" w:lineRule="auto"/>
        <w:ind w:left="4625" w:right="115" w:hanging="1227"/>
        <w:jc w:val="both"/>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連  絡   先（連絡のとれる電話番号及び電子メールアドレスを記載すること。担当部署等がある場合は、当該担当部署名及び担当者を記載</w:t>
      </w:r>
      <w:r w:rsidRPr="00607768">
        <w:rPr>
          <w:rFonts w:asciiTheme="minorEastAsia" w:eastAsiaTheme="minorEastAsia" w:hAnsiTheme="minorEastAsia"/>
          <w:w w:val="95"/>
          <w:sz w:val="21"/>
          <w:szCs w:val="21"/>
          <w:lang w:eastAsia="ja-JP"/>
        </w:rPr>
        <w:t>すること。）</w:t>
      </w:r>
    </w:p>
    <w:p w:rsidR="00607768" w:rsidRPr="00607768" w:rsidRDefault="00607768" w:rsidP="002810E1">
      <w:pPr>
        <w:adjustRightInd w:val="0"/>
        <w:snapToGrid w:val="0"/>
        <w:rPr>
          <w:rFonts w:asciiTheme="minorEastAsia" w:eastAsiaTheme="minorEastAsia" w:hAnsiTheme="minorEastAsia"/>
          <w:sz w:val="21"/>
          <w:szCs w:val="21"/>
          <w:lang w:eastAsia="ja-JP"/>
        </w:rPr>
      </w:pPr>
    </w:p>
    <w:p w:rsidR="00607768" w:rsidRPr="00607768" w:rsidRDefault="00607768" w:rsidP="002810E1">
      <w:pPr>
        <w:adjustRightInd w:val="0"/>
        <w:snapToGrid w:val="0"/>
        <w:spacing w:before="7"/>
        <w:rPr>
          <w:rFonts w:asciiTheme="minorEastAsia" w:eastAsiaTheme="minorEastAsia" w:hAnsiTheme="minorEastAsia"/>
          <w:sz w:val="21"/>
          <w:szCs w:val="21"/>
          <w:lang w:eastAsia="ja-JP"/>
        </w:rPr>
      </w:pPr>
    </w:p>
    <w:p w:rsidR="00607768" w:rsidRPr="00607768" w:rsidRDefault="00607768" w:rsidP="002810E1">
      <w:pPr>
        <w:adjustRightInd w:val="0"/>
        <w:snapToGrid w:val="0"/>
        <w:rPr>
          <w:rFonts w:asciiTheme="minorEastAsia" w:eastAsiaTheme="minorEastAsia" w:hAnsiTheme="minorEastAsia"/>
          <w:sz w:val="21"/>
          <w:szCs w:val="21"/>
          <w:lang w:eastAsia="ja-JP"/>
        </w:rPr>
        <w:sectPr w:rsidR="00607768" w:rsidRPr="00607768">
          <w:pgSz w:w="11910" w:h="16840"/>
          <w:pgMar w:top="1580" w:right="1300" w:bottom="280" w:left="1600" w:header="720" w:footer="720" w:gutter="0"/>
          <w:cols w:space="720"/>
        </w:sectPr>
      </w:pPr>
    </w:p>
    <w:p w:rsidR="00607768" w:rsidRPr="00607768" w:rsidRDefault="00607768" w:rsidP="002810E1">
      <w:pPr>
        <w:adjustRightInd w:val="0"/>
        <w:snapToGrid w:val="0"/>
        <w:spacing w:before="1"/>
        <w:rPr>
          <w:rFonts w:asciiTheme="minorEastAsia" w:eastAsiaTheme="minorEastAsia" w:hAnsiTheme="minorEastAsia"/>
          <w:sz w:val="21"/>
          <w:szCs w:val="21"/>
          <w:lang w:eastAsia="ja-JP"/>
        </w:rPr>
      </w:pPr>
    </w:p>
    <w:p w:rsidR="00607768" w:rsidRPr="00607768" w:rsidRDefault="00607768" w:rsidP="002810E1">
      <w:pPr>
        <w:adjustRightInd w:val="0"/>
        <w:snapToGrid w:val="0"/>
        <w:spacing w:before="1"/>
        <w:ind w:left="320"/>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独立行政法人等の保有する個人情報の保護に関する</w:t>
      </w:r>
    </w:p>
    <w:p w:rsidR="00607768" w:rsidRPr="00607768" w:rsidRDefault="00607768" w:rsidP="002810E1">
      <w:pPr>
        <w:adjustRightInd w:val="0"/>
        <w:snapToGrid w:val="0"/>
        <w:spacing w:before="35"/>
        <w:ind w:left="77"/>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br w:type="column"/>
      </w:r>
      <w:r w:rsidRPr="00607768">
        <w:rPr>
          <w:rFonts w:asciiTheme="minorEastAsia" w:eastAsiaTheme="minorEastAsia" w:hAnsiTheme="minorEastAsia"/>
          <w:sz w:val="21"/>
          <w:szCs w:val="21"/>
          <w:lang w:eastAsia="ja-JP"/>
        </w:rPr>
        <w:lastRenderedPageBreak/>
        <w:t>第 44 条の12 第１項前段</w:t>
      </w:r>
    </w:p>
    <w:p w:rsidR="00607768" w:rsidRPr="00607768" w:rsidRDefault="00607768" w:rsidP="002810E1">
      <w:pPr>
        <w:adjustRightInd w:val="0"/>
        <w:snapToGrid w:val="0"/>
        <w:spacing w:before="6"/>
        <w:rPr>
          <w:rFonts w:asciiTheme="minorEastAsia" w:eastAsiaTheme="minorEastAsia" w:hAnsiTheme="minorEastAsia"/>
          <w:sz w:val="21"/>
          <w:szCs w:val="21"/>
          <w:lang w:eastAsia="ja-JP"/>
        </w:rPr>
      </w:pPr>
    </w:p>
    <w:p w:rsidR="00607768" w:rsidRPr="00607768" w:rsidRDefault="00607768" w:rsidP="002810E1">
      <w:pPr>
        <w:adjustRightInd w:val="0"/>
        <w:snapToGrid w:val="0"/>
        <w:ind w:left="77"/>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第 44 条の12 第１項後段</w:t>
      </w:r>
    </w:p>
    <w:p w:rsidR="00607768" w:rsidRPr="00607768" w:rsidRDefault="00607768" w:rsidP="002810E1">
      <w:pPr>
        <w:adjustRightInd w:val="0"/>
        <w:snapToGrid w:val="0"/>
        <w:spacing w:before="1"/>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br w:type="column"/>
      </w:r>
    </w:p>
    <w:p w:rsidR="00607768" w:rsidRPr="00607768" w:rsidRDefault="00607768" w:rsidP="002810E1">
      <w:pPr>
        <w:adjustRightInd w:val="0"/>
        <w:snapToGrid w:val="0"/>
        <w:spacing w:before="1"/>
        <w:ind w:left="240"/>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の規定</w:t>
      </w:r>
    </w:p>
    <w:p w:rsidR="00607768" w:rsidRPr="00607768" w:rsidRDefault="00607768" w:rsidP="002810E1">
      <w:pPr>
        <w:adjustRightInd w:val="0"/>
        <w:snapToGrid w:val="0"/>
        <w:rPr>
          <w:rFonts w:asciiTheme="minorEastAsia" w:eastAsiaTheme="minorEastAsia" w:hAnsiTheme="minorEastAsia"/>
          <w:sz w:val="21"/>
          <w:szCs w:val="21"/>
          <w:lang w:eastAsia="ja-JP"/>
        </w:rPr>
        <w:sectPr w:rsidR="00607768" w:rsidRPr="00607768">
          <w:type w:val="continuous"/>
          <w:pgSz w:w="11910" w:h="16840"/>
          <w:pgMar w:top="1100" w:right="1300" w:bottom="280" w:left="1600" w:header="720" w:footer="720" w:gutter="0"/>
          <w:cols w:num="3" w:space="720" w:equalWidth="0">
            <w:col w:w="5370" w:space="40"/>
            <w:col w:w="2550" w:space="40"/>
            <w:col w:w="1010"/>
          </w:cols>
        </w:sectPr>
      </w:pPr>
    </w:p>
    <w:p w:rsidR="00607768" w:rsidRPr="00607768" w:rsidRDefault="00607768" w:rsidP="00544C3D">
      <w:pPr>
        <w:adjustRightInd w:val="0"/>
        <w:snapToGrid w:val="0"/>
        <w:spacing w:line="259" w:lineRule="exact"/>
        <w:ind w:left="101"/>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lastRenderedPageBreak/>
        <w:t>により、以下のとおり作成された独立行政法人等非識別加工情報をその用に供して行う事業（又は事業の変更）に関する提案をします。</w:t>
      </w:r>
    </w:p>
    <w:p w:rsidR="00607768" w:rsidRPr="00607768" w:rsidRDefault="00607768" w:rsidP="002810E1">
      <w:pPr>
        <w:adjustRightInd w:val="0"/>
        <w:snapToGrid w:val="0"/>
        <w:rPr>
          <w:rFonts w:asciiTheme="minorEastAsia" w:eastAsiaTheme="minorEastAsia" w:hAnsiTheme="minorEastAsia"/>
          <w:sz w:val="21"/>
          <w:szCs w:val="21"/>
          <w:lang w:eastAsia="ja-JP"/>
        </w:rPr>
      </w:pPr>
    </w:p>
    <w:p w:rsidR="00607768" w:rsidRPr="00607768" w:rsidRDefault="00607768" w:rsidP="002810E1">
      <w:pPr>
        <w:adjustRightInd w:val="0"/>
        <w:snapToGrid w:val="0"/>
        <w:rPr>
          <w:rFonts w:asciiTheme="minorEastAsia" w:eastAsiaTheme="minorEastAsia" w:hAnsiTheme="minorEastAsia"/>
          <w:sz w:val="21"/>
          <w:szCs w:val="21"/>
          <w:lang w:eastAsia="ja-JP"/>
        </w:rPr>
      </w:pPr>
    </w:p>
    <w:p w:rsidR="00607768" w:rsidRPr="00607768" w:rsidRDefault="00607768" w:rsidP="002810E1">
      <w:pPr>
        <w:adjustRightInd w:val="0"/>
        <w:snapToGrid w:val="0"/>
        <w:spacing w:before="159"/>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１．提案に係る独立行政法人等非識別加工情報を特定するに足りる事項</w:t>
      </w:r>
    </w:p>
    <w:p w:rsidR="00607768" w:rsidRPr="00607768" w:rsidRDefault="00607768" w:rsidP="002810E1">
      <w:pPr>
        <w:adjustRightInd w:val="0"/>
        <w:snapToGrid w:val="0"/>
        <w:spacing w:before="7"/>
        <w:rPr>
          <w:rFonts w:asciiTheme="minorEastAsia" w:eastAsiaTheme="minorEastAsia" w:hAnsiTheme="minorEastAsia"/>
          <w:sz w:val="21"/>
          <w:szCs w:val="21"/>
          <w:lang w:eastAsia="ja-JP"/>
        </w:rPr>
      </w:pPr>
    </w:p>
    <w:p w:rsidR="00607768" w:rsidRPr="00607768" w:rsidRDefault="00607768" w:rsidP="002810E1">
      <w:pPr>
        <w:adjustRightInd w:val="0"/>
        <w:snapToGrid w:val="0"/>
        <w:spacing w:before="1"/>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２．独立行政法人等非識別加工情報の利用</w:t>
      </w:r>
    </w:p>
    <w:p w:rsidR="00607768" w:rsidRPr="00607768" w:rsidRDefault="00607768" w:rsidP="002810E1">
      <w:pPr>
        <w:adjustRightInd w:val="0"/>
        <w:snapToGrid w:val="0"/>
        <w:spacing w:before="44"/>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（１）利用の目的</w:t>
      </w:r>
    </w:p>
    <w:p w:rsidR="00607768" w:rsidRPr="00607768" w:rsidRDefault="00607768" w:rsidP="002810E1">
      <w:pPr>
        <w:adjustRightInd w:val="0"/>
        <w:snapToGrid w:val="0"/>
        <w:spacing w:before="44"/>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（２）利用の方法</w:t>
      </w:r>
    </w:p>
    <w:p w:rsidR="00607768" w:rsidRPr="00607768" w:rsidRDefault="00607768" w:rsidP="002810E1">
      <w:pPr>
        <w:adjustRightInd w:val="0"/>
        <w:snapToGrid w:val="0"/>
        <w:spacing w:before="44"/>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（３）利用に供する事業の内容</w:t>
      </w:r>
    </w:p>
    <w:p w:rsidR="00607768" w:rsidRPr="00607768" w:rsidRDefault="00607768" w:rsidP="002810E1">
      <w:pPr>
        <w:adjustRightInd w:val="0"/>
        <w:snapToGrid w:val="0"/>
        <w:spacing w:before="44"/>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（４）上記（３）の事業の用に供しようとする期間</w:t>
      </w:r>
    </w:p>
    <w:p w:rsidR="00607768" w:rsidRPr="00607768" w:rsidRDefault="00607768" w:rsidP="002810E1">
      <w:pPr>
        <w:adjustRightInd w:val="0"/>
        <w:snapToGrid w:val="0"/>
        <w:rPr>
          <w:rFonts w:asciiTheme="minorEastAsia" w:eastAsiaTheme="minorEastAsia" w:hAnsiTheme="minorEastAsia"/>
          <w:sz w:val="21"/>
          <w:szCs w:val="21"/>
          <w:lang w:eastAsia="ja-JP"/>
        </w:rPr>
        <w:sectPr w:rsidR="00607768" w:rsidRPr="00607768">
          <w:type w:val="continuous"/>
          <w:pgSz w:w="11910" w:h="16840"/>
          <w:pgMar w:top="1100" w:right="1300" w:bottom="280" w:left="1600" w:header="720" w:footer="720" w:gutter="0"/>
          <w:cols w:space="720"/>
        </w:sectPr>
      </w:pPr>
    </w:p>
    <w:p w:rsidR="00607768" w:rsidRPr="00607768" w:rsidRDefault="00607768" w:rsidP="002810E1">
      <w:pPr>
        <w:adjustRightInd w:val="0"/>
        <w:snapToGrid w:val="0"/>
        <w:spacing w:before="41"/>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lastRenderedPageBreak/>
        <w:t>３．漏えいの防止等独立行政法人等非識別加工情報の適切な管理のために講ずる措置</w:t>
      </w:r>
    </w:p>
    <w:p w:rsidR="00607768" w:rsidRPr="00607768" w:rsidRDefault="00607768" w:rsidP="002810E1">
      <w:pPr>
        <w:adjustRightInd w:val="0"/>
        <w:snapToGrid w:val="0"/>
        <w:spacing w:before="10"/>
        <w:rPr>
          <w:rFonts w:asciiTheme="minorEastAsia" w:eastAsiaTheme="minorEastAsia" w:hAnsiTheme="minorEastAsia"/>
          <w:sz w:val="21"/>
          <w:szCs w:val="21"/>
          <w:lang w:eastAsia="ja-JP"/>
        </w:rPr>
      </w:pPr>
    </w:p>
    <w:p w:rsidR="00607768" w:rsidRPr="00607768" w:rsidRDefault="00607768" w:rsidP="002810E1">
      <w:pPr>
        <w:adjustRightInd w:val="0"/>
        <w:snapToGrid w:val="0"/>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４．独立行政法人等非識別加工情報の提供の方法</w:t>
      </w:r>
    </w:p>
    <w:p w:rsidR="00607768" w:rsidRPr="00607768" w:rsidRDefault="00607768" w:rsidP="002810E1">
      <w:pPr>
        <w:tabs>
          <w:tab w:val="left" w:pos="2362"/>
          <w:tab w:val="left" w:pos="4085"/>
        </w:tabs>
        <w:adjustRightInd w:val="0"/>
        <w:snapToGrid w:val="0"/>
        <w:spacing w:before="44"/>
        <w:ind w:left="315"/>
        <w:rPr>
          <w:rFonts w:asciiTheme="minorEastAsia" w:eastAsiaTheme="minorEastAsia" w:hAnsiTheme="minorEastAsia"/>
          <w:sz w:val="21"/>
          <w:szCs w:val="21"/>
        </w:rPr>
      </w:pPr>
      <w:r w:rsidRPr="00607768">
        <w:rPr>
          <w:rFonts w:asciiTheme="minorEastAsia" w:eastAsiaTheme="minorEastAsia" w:hAnsiTheme="minorEastAsia"/>
          <w:spacing w:val="5"/>
          <w:sz w:val="21"/>
          <w:szCs w:val="21"/>
        </w:rPr>
        <w:t>（１）</w:t>
      </w:r>
      <w:r w:rsidRPr="00607768">
        <w:rPr>
          <w:rFonts w:asciiTheme="minorEastAsia" w:eastAsiaTheme="minorEastAsia" w:hAnsiTheme="minorEastAsia"/>
          <w:spacing w:val="2"/>
          <w:sz w:val="21"/>
          <w:szCs w:val="21"/>
        </w:rPr>
        <w:t>提</w:t>
      </w:r>
      <w:r w:rsidRPr="00607768">
        <w:rPr>
          <w:rFonts w:asciiTheme="minorEastAsia" w:eastAsiaTheme="minorEastAsia" w:hAnsiTheme="minorEastAsia"/>
          <w:spacing w:val="5"/>
          <w:sz w:val="21"/>
          <w:szCs w:val="21"/>
        </w:rPr>
        <w:t>供媒</w:t>
      </w:r>
      <w:r w:rsidRPr="00607768">
        <w:rPr>
          <w:rFonts w:asciiTheme="minorEastAsia" w:eastAsiaTheme="minorEastAsia" w:hAnsiTheme="minorEastAsia"/>
          <w:sz w:val="21"/>
          <w:szCs w:val="21"/>
        </w:rPr>
        <w:t>体</w:t>
      </w:r>
      <w:r w:rsidRPr="00607768">
        <w:rPr>
          <w:rFonts w:asciiTheme="minorEastAsia" w:eastAsiaTheme="minorEastAsia" w:hAnsiTheme="minorEastAsia"/>
          <w:sz w:val="21"/>
          <w:szCs w:val="21"/>
        </w:rPr>
        <w:tab/>
        <w:t>☐</w:t>
      </w:r>
      <w:r w:rsidRPr="00607768">
        <w:rPr>
          <w:rFonts w:asciiTheme="minorEastAsia" w:eastAsiaTheme="minorEastAsia" w:hAnsiTheme="minorEastAsia"/>
          <w:spacing w:val="8"/>
          <w:sz w:val="21"/>
          <w:szCs w:val="21"/>
        </w:rPr>
        <w:t xml:space="preserve"> </w:t>
      </w:r>
      <w:r w:rsidRPr="00607768">
        <w:rPr>
          <w:rFonts w:asciiTheme="minorEastAsia" w:eastAsiaTheme="minorEastAsia" w:hAnsiTheme="minorEastAsia"/>
          <w:spacing w:val="2"/>
          <w:sz w:val="21"/>
          <w:szCs w:val="21"/>
        </w:rPr>
        <w:t>ＣＤ－Ｒ</w:t>
      </w:r>
      <w:r w:rsidRPr="00607768">
        <w:rPr>
          <w:rFonts w:asciiTheme="minorEastAsia" w:eastAsiaTheme="minorEastAsia" w:hAnsiTheme="minorEastAsia"/>
          <w:spacing w:val="2"/>
          <w:sz w:val="21"/>
          <w:szCs w:val="21"/>
        </w:rPr>
        <w:tab/>
      </w:r>
      <w:r w:rsidRPr="00607768">
        <w:rPr>
          <w:rFonts w:asciiTheme="minorEastAsia" w:eastAsiaTheme="minorEastAsia" w:hAnsiTheme="minorEastAsia"/>
          <w:sz w:val="21"/>
          <w:szCs w:val="21"/>
        </w:rPr>
        <w:t>☐</w:t>
      </w:r>
      <w:r w:rsidRPr="00607768">
        <w:rPr>
          <w:rFonts w:asciiTheme="minorEastAsia" w:eastAsiaTheme="minorEastAsia" w:hAnsiTheme="minorEastAsia"/>
          <w:spacing w:val="6"/>
          <w:sz w:val="21"/>
          <w:szCs w:val="21"/>
        </w:rPr>
        <w:t xml:space="preserve"> </w:t>
      </w:r>
      <w:r w:rsidRPr="00607768">
        <w:rPr>
          <w:rFonts w:asciiTheme="minorEastAsia" w:eastAsiaTheme="minorEastAsia" w:hAnsiTheme="minorEastAsia"/>
          <w:spacing w:val="3"/>
          <w:sz w:val="21"/>
          <w:szCs w:val="21"/>
        </w:rPr>
        <w:t>ＤＶＤ－Ｒ</w:t>
      </w:r>
    </w:p>
    <w:p w:rsidR="00607768" w:rsidRPr="00607768" w:rsidRDefault="00607768" w:rsidP="002810E1">
      <w:pPr>
        <w:tabs>
          <w:tab w:val="left" w:pos="2362"/>
          <w:tab w:val="left" w:pos="4085"/>
        </w:tabs>
        <w:adjustRightInd w:val="0"/>
        <w:snapToGrid w:val="0"/>
        <w:spacing w:before="44"/>
        <w:ind w:left="315"/>
        <w:rPr>
          <w:rFonts w:asciiTheme="minorEastAsia" w:eastAsiaTheme="minorEastAsia" w:hAnsiTheme="minorEastAsia"/>
          <w:sz w:val="21"/>
          <w:szCs w:val="21"/>
        </w:rPr>
      </w:pPr>
      <w:r w:rsidRPr="00607768">
        <w:rPr>
          <w:rFonts w:asciiTheme="minorEastAsia" w:eastAsiaTheme="minorEastAsia" w:hAnsiTheme="minorEastAsia"/>
          <w:spacing w:val="5"/>
          <w:sz w:val="21"/>
          <w:szCs w:val="21"/>
        </w:rPr>
        <w:t>（２）</w:t>
      </w:r>
      <w:r w:rsidRPr="00607768">
        <w:rPr>
          <w:rFonts w:asciiTheme="minorEastAsia" w:eastAsiaTheme="minorEastAsia" w:hAnsiTheme="minorEastAsia"/>
          <w:spacing w:val="2"/>
          <w:sz w:val="21"/>
          <w:szCs w:val="21"/>
        </w:rPr>
        <w:t>提</w:t>
      </w:r>
      <w:r w:rsidRPr="00607768">
        <w:rPr>
          <w:rFonts w:asciiTheme="minorEastAsia" w:eastAsiaTheme="minorEastAsia" w:hAnsiTheme="minorEastAsia"/>
          <w:spacing w:val="5"/>
          <w:sz w:val="21"/>
          <w:szCs w:val="21"/>
        </w:rPr>
        <w:t>供方</w:t>
      </w:r>
      <w:r w:rsidRPr="00607768">
        <w:rPr>
          <w:rFonts w:asciiTheme="minorEastAsia" w:eastAsiaTheme="minorEastAsia" w:hAnsiTheme="minorEastAsia"/>
          <w:sz w:val="21"/>
          <w:szCs w:val="21"/>
        </w:rPr>
        <w:t>法</w:t>
      </w:r>
      <w:r w:rsidRPr="00607768">
        <w:rPr>
          <w:rFonts w:asciiTheme="minorEastAsia" w:eastAsiaTheme="minorEastAsia" w:hAnsiTheme="minorEastAsia"/>
          <w:sz w:val="21"/>
          <w:szCs w:val="21"/>
        </w:rPr>
        <w:tab/>
        <w:t>☐</w:t>
      </w:r>
      <w:r w:rsidRPr="00607768">
        <w:rPr>
          <w:rFonts w:asciiTheme="minorEastAsia" w:eastAsiaTheme="minorEastAsia" w:hAnsiTheme="minorEastAsia"/>
          <w:spacing w:val="7"/>
          <w:sz w:val="21"/>
          <w:szCs w:val="21"/>
        </w:rPr>
        <w:t xml:space="preserve"> </w:t>
      </w:r>
      <w:r w:rsidRPr="00607768">
        <w:rPr>
          <w:rFonts w:asciiTheme="minorEastAsia" w:eastAsiaTheme="minorEastAsia" w:hAnsiTheme="minorEastAsia"/>
          <w:spacing w:val="5"/>
          <w:sz w:val="21"/>
          <w:szCs w:val="21"/>
        </w:rPr>
        <w:t>窓</w:t>
      </w:r>
      <w:r w:rsidRPr="00607768">
        <w:rPr>
          <w:rFonts w:asciiTheme="minorEastAsia" w:eastAsiaTheme="minorEastAsia" w:hAnsiTheme="minorEastAsia"/>
          <w:spacing w:val="2"/>
          <w:sz w:val="21"/>
          <w:szCs w:val="21"/>
        </w:rPr>
        <w:t>口</w:t>
      </w:r>
      <w:r w:rsidRPr="00607768">
        <w:rPr>
          <w:rFonts w:asciiTheme="minorEastAsia" w:eastAsiaTheme="minorEastAsia" w:hAnsiTheme="minorEastAsia"/>
          <w:spacing w:val="5"/>
          <w:sz w:val="21"/>
          <w:szCs w:val="21"/>
        </w:rPr>
        <w:t>受</w:t>
      </w:r>
      <w:r w:rsidRPr="00607768">
        <w:rPr>
          <w:rFonts w:asciiTheme="minorEastAsia" w:eastAsiaTheme="minorEastAsia" w:hAnsiTheme="minorEastAsia"/>
          <w:sz w:val="21"/>
          <w:szCs w:val="21"/>
        </w:rPr>
        <w:t>領</w:t>
      </w:r>
      <w:r w:rsidRPr="00607768">
        <w:rPr>
          <w:rFonts w:asciiTheme="minorEastAsia" w:eastAsiaTheme="minorEastAsia" w:hAnsiTheme="minorEastAsia"/>
          <w:sz w:val="21"/>
          <w:szCs w:val="21"/>
        </w:rPr>
        <w:tab/>
        <w:t>☐</w:t>
      </w:r>
      <w:r w:rsidRPr="00607768">
        <w:rPr>
          <w:rFonts w:asciiTheme="minorEastAsia" w:eastAsiaTheme="minorEastAsia" w:hAnsiTheme="minorEastAsia"/>
          <w:spacing w:val="6"/>
          <w:sz w:val="21"/>
          <w:szCs w:val="21"/>
        </w:rPr>
        <w:t xml:space="preserve"> </w:t>
      </w:r>
      <w:r w:rsidRPr="00607768">
        <w:rPr>
          <w:rFonts w:asciiTheme="minorEastAsia" w:eastAsiaTheme="minorEastAsia" w:hAnsiTheme="minorEastAsia"/>
          <w:spacing w:val="5"/>
          <w:sz w:val="21"/>
          <w:szCs w:val="21"/>
        </w:rPr>
        <w:t>郵</w:t>
      </w:r>
      <w:r w:rsidRPr="00607768">
        <w:rPr>
          <w:rFonts w:asciiTheme="minorEastAsia" w:eastAsiaTheme="minorEastAsia" w:hAnsiTheme="minorEastAsia"/>
          <w:sz w:val="21"/>
          <w:szCs w:val="21"/>
        </w:rPr>
        <w:t>送</w:t>
      </w:r>
    </w:p>
    <w:p w:rsidR="00607768" w:rsidRPr="00607768" w:rsidRDefault="00607768" w:rsidP="002810E1">
      <w:pPr>
        <w:adjustRightInd w:val="0"/>
        <w:snapToGrid w:val="0"/>
        <w:rPr>
          <w:rFonts w:asciiTheme="minorEastAsia" w:eastAsiaTheme="minorEastAsia" w:hAnsiTheme="minorEastAsia"/>
          <w:sz w:val="21"/>
          <w:szCs w:val="21"/>
        </w:rPr>
      </w:pPr>
    </w:p>
    <w:p w:rsidR="00607768" w:rsidRPr="00607768" w:rsidRDefault="00607768" w:rsidP="002810E1">
      <w:pPr>
        <w:adjustRightInd w:val="0"/>
        <w:snapToGrid w:val="0"/>
        <w:rPr>
          <w:rFonts w:asciiTheme="minorEastAsia" w:eastAsiaTheme="minorEastAsia" w:hAnsiTheme="minorEastAsia"/>
          <w:sz w:val="21"/>
          <w:szCs w:val="21"/>
        </w:rPr>
      </w:pPr>
    </w:p>
    <w:p w:rsidR="00607768" w:rsidRPr="00607768" w:rsidRDefault="00607768" w:rsidP="002810E1">
      <w:pPr>
        <w:adjustRightInd w:val="0"/>
        <w:snapToGrid w:val="0"/>
        <w:rPr>
          <w:rFonts w:asciiTheme="minorEastAsia" w:eastAsiaTheme="minorEastAsia" w:hAnsiTheme="minorEastAsia"/>
          <w:sz w:val="21"/>
          <w:szCs w:val="21"/>
        </w:rPr>
      </w:pPr>
    </w:p>
    <w:p w:rsidR="00607768" w:rsidRPr="00607768" w:rsidRDefault="00607768" w:rsidP="002810E1">
      <w:pPr>
        <w:adjustRightInd w:val="0"/>
        <w:snapToGrid w:val="0"/>
        <w:spacing w:before="4"/>
        <w:rPr>
          <w:rFonts w:asciiTheme="minorEastAsia" w:eastAsiaTheme="minorEastAsia" w:hAnsiTheme="minorEastAsia"/>
          <w:sz w:val="21"/>
          <w:szCs w:val="21"/>
        </w:rPr>
      </w:pPr>
    </w:p>
    <w:p w:rsidR="00607768" w:rsidRPr="00607768" w:rsidRDefault="00607768" w:rsidP="002810E1">
      <w:pPr>
        <w:adjustRightInd w:val="0"/>
        <w:snapToGrid w:val="0"/>
        <w:ind w:left="101"/>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記載要領</w:t>
      </w:r>
    </w:p>
    <w:p w:rsidR="00607768" w:rsidRPr="00607768" w:rsidRDefault="00607768" w:rsidP="002810E1">
      <w:pPr>
        <w:adjustRightInd w:val="0"/>
        <w:snapToGrid w:val="0"/>
        <w:spacing w:before="43"/>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１．不要な文字は、抹消すること。</w:t>
      </w:r>
    </w:p>
    <w:p w:rsidR="00607768" w:rsidRPr="00607768" w:rsidRDefault="00607768" w:rsidP="002810E1">
      <w:pPr>
        <w:adjustRightInd w:val="0"/>
        <w:snapToGrid w:val="0"/>
        <w:spacing w:before="43" w:line="278" w:lineRule="auto"/>
        <w:ind w:left="531" w:right="450" w:hanging="216"/>
        <w:rPr>
          <w:rFonts w:asciiTheme="minorEastAsia" w:eastAsiaTheme="minorEastAsia" w:hAnsiTheme="minorEastAsia"/>
          <w:sz w:val="21"/>
          <w:szCs w:val="21"/>
          <w:lang w:eastAsia="ja-JP"/>
        </w:rPr>
      </w:pPr>
      <w:r w:rsidRPr="00607768">
        <w:rPr>
          <w:rFonts w:asciiTheme="minorEastAsia" w:eastAsiaTheme="minorEastAsia" w:hAnsiTheme="minorEastAsia"/>
          <w:sz w:val="21"/>
          <w:szCs w:val="21"/>
          <w:lang w:eastAsia="ja-JP"/>
        </w:rPr>
        <w:t>２.「提案に係る独立行政法人等非識別加工情報を特定するに足りる事項」には、独立</w:t>
      </w:r>
      <w:r w:rsidRPr="00607768">
        <w:rPr>
          <w:rFonts w:asciiTheme="minorEastAsia" w:eastAsiaTheme="minorEastAsia" w:hAnsiTheme="minorEastAsia"/>
          <w:w w:val="95"/>
          <w:sz w:val="21"/>
          <w:szCs w:val="21"/>
          <w:lang w:eastAsia="ja-JP"/>
        </w:rPr>
        <w:t>行政法人等の保有する個人情報の保護に関する法律（以下「法」という。）第44条の</w:t>
      </w:r>
      <w:r w:rsidRPr="00607768">
        <w:rPr>
          <w:rFonts w:asciiTheme="minorEastAsia" w:eastAsiaTheme="minorEastAsia" w:hAnsiTheme="minorEastAsia"/>
          <w:sz w:val="21"/>
          <w:szCs w:val="21"/>
          <w:lang w:eastAsia="ja-JP"/>
        </w:rPr>
        <w:t>11の規定により個人情報ファイル簿に記載された独立行政法人等非識別加工情報の</w:t>
      </w:r>
      <w:r w:rsidRPr="00607768">
        <w:rPr>
          <w:rFonts w:asciiTheme="minorEastAsia" w:eastAsiaTheme="minorEastAsia" w:hAnsiTheme="minorEastAsia"/>
          <w:w w:val="95"/>
          <w:sz w:val="21"/>
          <w:szCs w:val="21"/>
          <w:lang w:eastAsia="ja-JP"/>
        </w:rPr>
        <w:t>概要を記載すること。</w:t>
      </w:r>
    </w:p>
    <w:p w:rsidR="00777651" w:rsidRDefault="00607768" w:rsidP="002810E1">
      <w:pPr>
        <w:adjustRightInd w:val="0"/>
        <w:snapToGrid w:val="0"/>
        <w:spacing w:before="10"/>
        <w:ind w:left="315"/>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３.「独立行政法人等非識別加工情報の利用」には、（１）から（４）までの事項を具</w:t>
      </w:r>
      <w:r w:rsidRPr="00607768">
        <w:rPr>
          <w:rFonts w:asciiTheme="minorEastAsia" w:eastAsiaTheme="minorEastAsia" w:hAnsiTheme="minorEastAsia"/>
          <w:sz w:val="21"/>
          <w:szCs w:val="21"/>
          <w:lang w:eastAsia="ja-JP"/>
        </w:rPr>
        <w:t>体的に</w:t>
      </w:r>
    </w:p>
    <w:p w:rsidR="00777651" w:rsidRDefault="00607768" w:rsidP="002810E1">
      <w:pPr>
        <w:adjustRightInd w:val="0"/>
        <w:snapToGrid w:val="0"/>
        <w:spacing w:before="10"/>
        <w:ind w:left="315" w:firstLineChars="100" w:firstLine="210"/>
        <w:rPr>
          <w:rFonts w:asciiTheme="minorEastAsia" w:eastAsiaTheme="minorEastAsia" w:hAnsiTheme="minorEastAsia"/>
          <w:w w:val="95"/>
          <w:sz w:val="21"/>
          <w:szCs w:val="21"/>
          <w:lang w:eastAsia="ja-JP"/>
        </w:rPr>
      </w:pPr>
      <w:r w:rsidRPr="00607768">
        <w:rPr>
          <w:rFonts w:asciiTheme="minorEastAsia" w:eastAsiaTheme="minorEastAsia" w:hAnsiTheme="minorEastAsia"/>
          <w:sz w:val="21"/>
          <w:szCs w:val="21"/>
          <w:lang w:eastAsia="ja-JP"/>
        </w:rPr>
        <w:t>記載すること。また、（４）の「上記（３）の事業の用に供しようとする期間」</w:t>
      </w:r>
      <w:r w:rsidRPr="00607768">
        <w:rPr>
          <w:rFonts w:asciiTheme="minorEastAsia" w:eastAsiaTheme="minorEastAsia" w:hAnsiTheme="minorEastAsia"/>
          <w:w w:val="95"/>
          <w:sz w:val="21"/>
          <w:szCs w:val="21"/>
          <w:lang w:eastAsia="ja-JP"/>
        </w:rPr>
        <w:t>には、</w:t>
      </w:r>
    </w:p>
    <w:p w:rsidR="00777651" w:rsidRDefault="00607768" w:rsidP="002810E1">
      <w:pPr>
        <w:adjustRightInd w:val="0"/>
        <w:snapToGrid w:val="0"/>
        <w:spacing w:before="10"/>
        <w:ind w:left="315" w:firstLineChars="100" w:firstLine="199"/>
        <w:rPr>
          <w:rFonts w:asciiTheme="minorEastAsia" w:eastAsiaTheme="minorEastAsia" w:hAnsiTheme="minorEastAsia"/>
          <w:w w:val="95"/>
          <w:sz w:val="21"/>
          <w:szCs w:val="21"/>
          <w:lang w:eastAsia="ja-JP"/>
        </w:rPr>
      </w:pPr>
      <w:r w:rsidRPr="00607768">
        <w:rPr>
          <w:rFonts w:asciiTheme="minorEastAsia" w:eastAsiaTheme="minorEastAsia" w:hAnsiTheme="minorEastAsia"/>
          <w:w w:val="95"/>
          <w:sz w:val="21"/>
          <w:szCs w:val="21"/>
          <w:lang w:eastAsia="ja-JP"/>
        </w:rPr>
        <w:t>事業の目的、内容並びに独立行政法人等非識別加工情報の利用目的及び方法からみて必要な</w:t>
      </w:r>
    </w:p>
    <w:p w:rsidR="00607768" w:rsidRPr="00607768" w:rsidRDefault="00607768" w:rsidP="002810E1">
      <w:pPr>
        <w:adjustRightInd w:val="0"/>
        <w:snapToGrid w:val="0"/>
        <w:spacing w:before="10"/>
        <w:ind w:left="315" w:firstLineChars="100" w:firstLine="199"/>
        <w:rPr>
          <w:rFonts w:asciiTheme="minorEastAsia" w:eastAsiaTheme="minorEastAsia" w:hAnsiTheme="minorEastAsia"/>
          <w:sz w:val="21"/>
          <w:szCs w:val="21"/>
          <w:lang w:eastAsia="ja-JP"/>
        </w:rPr>
      </w:pPr>
      <w:r w:rsidRPr="00607768">
        <w:rPr>
          <w:rFonts w:asciiTheme="minorEastAsia" w:eastAsiaTheme="minorEastAsia" w:hAnsiTheme="minorEastAsia"/>
          <w:w w:val="95"/>
          <w:sz w:val="21"/>
          <w:szCs w:val="21"/>
          <w:lang w:eastAsia="ja-JP"/>
        </w:rPr>
        <w:t>期間を記載すること。</w:t>
      </w:r>
    </w:p>
    <w:p w:rsidR="00607768" w:rsidRPr="00607768" w:rsidRDefault="00607768" w:rsidP="002810E1">
      <w:pPr>
        <w:adjustRightInd w:val="0"/>
        <w:snapToGrid w:val="0"/>
        <w:spacing w:before="44" w:line="278" w:lineRule="auto"/>
        <w:ind w:left="531" w:right="165" w:hanging="214"/>
        <w:rPr>
          <w:rFonts w:asciiTheme="minorEastAsia" w:eastAsiaTheme="minorEastAsia" w:hAnsiTheme="minorEastAsia"/>
          <w:sz w:val="21"/>
          <w:szCs w:val="21"/>
          <w:lang w:eastAsia="ja-JP"/>
        </w:rPr>
      </w:pPr>
      <w:r w:rsidRPr="00607768">
        <w:rPr>
          <w:rFonts w:asciiTheme="minorEastAsia" w:eastAsiaTheme="minorEastAsia" w:hAnsiTheme="minorEastAsia"/>
          <w:spacing w:val="3"/>
          <w:sz w:val="21"/>
          <w:szCs w:val="21"/>
          <w:lang w:eastAsia="ja-JP"/>
        </w:rPr>
        <w:t>４.「漏えいの防止等独立行政法人等非識別加工情報の適切な管理のために講ずる措置」</w:t>
      </w:r>
      <w:r w:rsidRPr="00607768">
        <w:rPr>
          <w:rFonts w:asciiTheme="minorEastAsia" w:eastAsiaTheme="minorEastAsia" w:hAnsiTheme="minorEastAsia"/>
          <w:spacing w:val="-6"/>
          <w:w w:val="95"/>
          <w:sz w:val="21"/>
          <w:szCs w:val="21"/>
          <w:lang w:eastAsia="ja-JP"/>
        </w:rPr>
        <w:t>には、「個人情報の保護に関する法律についてのガイドライン</w:t>
      </w:r>
      <w:r w:rsidRPr="00607768">
        <w:rPr>
          <w:rFonts w:asciiTheme="minorEastAsia" w:eastAsiaTheme="minorEastAsia" w:hAnsiTheme="minorEastAsia"/>
          <w:spacing w:val="5"/>
          <w:w w:val="95"/>
          <w:sz w:val="21"/>
          <w:szCs w:val="21"/>
          <w:lang w:eastAsia="ja-JP"/>
        </w:rPr>
        <w:t>（</w:t>
      </w:r>
      <w:r w:rsidRPr="00607768">
        <w:rPr>
          <w:rFonts w:asciiTheme="minorEastAsia" w:eastAsiaTheme="minorEastAsia" w:hAnsiTheme="minorEastAsia"/>
          <w:spacing w:val="2"/>
          <w:w w:val="95"/>
          <w:sz w:val="21"/>
          <w:szCs w:val="21"/>
          <w:lang w:eastAsia="ja-JP"/>
        </w:rPr>
        <w:t>匿名加工情報編</w:t>
      </w:r>
      <w:r w:rsidRPr="00607768">
        <w:rPr>
          <w:rFonts w:asciiTheme="minorEastAsia" w:eastAsiaTheme="minorEastAsia" w:hAnsiTheme="minorEastAsia"/>
          <w:spacing w:val="-99"/>
          <w:w w:val="95"/>
          <w:sz w:val="21"/>
          <w:szCs w:val="21"/>
          <w:lang w:eastAsia="ja-JP"/>
        </w:rPr>
        <w:t>）</w:t>
      </w:r>
      <w:r w:rsidRPr="00607768">
        <w:rPr>
          <w:rFonts w:asciiTheme="minorEastAsia" w:eastAsiaTheme="minorEastAsia" w:hAnsiTheme="minorEastAsia"/>
          <w:w w:val="95"/>
          <w:sz w:val="21"/>
          <w:szCs w:val="21"/>
          <w:lang w:eastAsia="ja-JP"/>
        </w:rPr>
        <w:t>」を踏まえて記載すること。</w:t>
      </w:r>
    </w:p>
    <w:p w:rsidR="00607768" w:rsidRPr="00607768" w:rsidRDefault="00607768" w:rsidP="002810E1">
      <w:pPr>
        <w:adjustRightInd w:val="0"/>
        <w:snapToGrid w:val="0"/>
        <w:spacing w:before="44"/>
        <w:ind w:left="315"/>
        <w:rPr>
          <w:rFonts w:asciiTheme="minorEastAsia" w:eastAsiaTheme="minorEastAsia" w:hAnsiTheme="minorEastAsia"/>
          <w:sz w:val="21"/>
          <w:szCs w:val="21"/>
          <w:lang w:eastAsia="ja-JP"/>
        </w:rPr>
      </w:pPr>
      <w:r w:rsidRPr="00607768">
        <w:rPr>
          <w:rFonts w:asciiTheme="minorEastAsia" w:eastAsiaTheme="minorEastAsia" w:hAnsiTheme="minorEastAsia"/>
          <w:spacing w:val="-4"/>
          <w:w w:val="99"/>
          <w:sz w:val="21"/>
          <w:szCs w:val="21"/>
          <w:lang w:eastAsia="ja-JP"/>
        </w:rPr>
        <w:t>５．「独立行政法人等非識別加工情報の提供の方法」には、該当する□のチェックボッ</w:t>
      </w:r>
      <w:r w:rsidRPr="00607768">
        <w:rPr>
          <w:rFonts w:asciiTheme="minorEastAsia" w:eastAsiaTheme="minorEastAsia" w:hAnsiTheme="minorEastAsia"/>
          <w:spacing w:val="-11"/>
          <w:w w:val="95"/>
          <w:sz w:val="21"/>
          <w:szCs w:val="21"/>
          <w:lang w:eastAsia="ja-JP"/>
        </w:rPr>
        <w:t>クスに「レ」マークを入れること</w:t>
      </w:r>
      <w:r w:rsidRPr="00607768">
        <w:rPr>
          <w:rFonts w:asciiTheme="minorEastAsia" w:eastAsiaTheme="minorEastAsia" w:hAnsiTheme="minorEastAsia"/>
          <w:spacing w:val="5"/>
          <w:w w:val="95"/>
          <w:sz w:val="21"/>
          <w:szCs w:val="21"/>
          <w:lang w:eastAsia="ja-JP"/>
        </w:rPr>
        <w:t>（法第</w:t>
      </w:r>
      <w:r w:rsidRPr="00607768">
        <w:rPr>
          <w:rFonts w:asciiTheme="minorEastAsia" w:eastAsiaTheme="minorEastAsia" w:hAnsiTheme="minorEastAsia"/>
          <w:w w:val="95"/>
          <w:sz w:val="21"/>
          <w:szCs w:val="21"/>
          <w:lang w:eastAsia="ja-JP"/>
        </w:rPr>
        <w:t>44</w:t>
      </w:r>
      <w:r w:rsidRPr="00607768">
        <w:rPr>
          <w:rFonts w:asciiTheme="minorEastAsia" w:eastAsiaTheme="minorEastAsia" w:hAnsiTheme="minorEastAsia"/>
          <w:spacing w:val="3"/>
          <w:w w:val="95"/>
          <w:sz w:val="21"/>
          <w:szCs w:val="21"/>
          <w:lang w:eastAsia="ja-JP"/>
        </w:rPr>
        <w:t>条の</w:t>
      </w:r>
      <w:r w:rsidRPr="00607768">
        <w:rPr>
          <w:rFonts w:asciiTheme="minorEastAsia" w:eastAsiaTheme="minorEastAsia" w:hAnsiTheme="minorEastAsia"/>
          <w:w w:val="95"/>
          <w:sz w:val="21"/>
          <w:szCs w:val="21"/>
          <w:lang w:eastAsia="ja-JP"/>
        </w:rPr>
        <w:t>12</w:t>
      </w:r>
      <w:r w:rsidRPr="00607768">
        <w:rPr>
          <w:rFonts w:asciiTheme="minorEastAsia" w:eastAsiaTheme="minorEastAsia" w:hAnsiTheme="minorEastAsia"/>
          <w:spacing w:val="-4"/>
          <w:w w:val="95"/>
          <w:sz w:val="21"/>
          <w:szCs w:val="21"/>
          <w:lang w:eastAsia="ja-JP"/>
        </w:rPr>
        <w:t>第１項前段の提案をする場合に限る。</w:t>
      </w:r>
      <w:r w:rsidRPr="00607768">
        <w:rPr>
          <w:rFonts w:asciiTheme="minorEastAsia" w:eastAsiaTheme="minorEastAsia" w:hAnsiTheme="minorEastAsia"/>
          <w:spacing w:val="-96"/>
          <w:w w:val="95"/>
          <w:sz w:val="21"/>
          <w:szCs w:val="21"/>
          <w:lang w:eastAsia="ja-JP"/>
        </w:rPr>
        <w:t>）</w:t>
      </w:r>
      <w:r w:rsidRPr="00607768">
        <w:rPr>
          <w:rFonts w:asciiTheme="minorEastAsia" w:eastAsiaTheme="minorEastAsia" w:hAnsiTheme="minorEastAsia"/>
          <w:w w:val="95"/>
          <w:sz w:val="21"/>
          <w:szCs w:val="21"/>
          <w:lang w:eastAsia="ja-JP"/>
        </w:rPr>
        <w:t>。</w:t>
      </w:r>
    </w:p>
    <w:p w:rsidR="005F3397" w:rsidRPr="00607768" w:rsidRDefault="00607768" w:rsidP="00A77548">
      <w:pPr>
        <w:adjustRightInd w:val="0"/>
        <w:snapToGrid w:val="0"/>
        <w:spacing w:before="44"/>
        <w:ind w:left="315"/>
        <w:rPr>
          <w:lang w:eastAsia="ja-JP"/>
        </w:rPr>
      </w:pPr>
      <w:r w:rsidRPr="00607768">
        <w:rPr>
          <w:rFonts w:asciiTheme="minorEastAsia" w:eastAsiaTheme="minorEastAsia" w:hAnsiTheme="minorEastAsia"/>
          <w:w w:val="95"/>
          <w:sz w:val="21"/>
          <w:szCs w:val="21"/>
          <w:lang w:eastAsia="ja-JP"/>
        </w:rPr>
        <w:t>６．用紙の大きさは、日本工業規格Ａ４とすること。</w:t>
      </w:r>
    </w:p>
    <w:sectPr w:rsidR="005F3397" w:rsidRPr="00607768" w:rsidSect="0017026B">
      <w:pgSz w:w="11910" w:h="16840"/>
      <w:pgMar w:top="1580" w:right="126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768" w:rsidRDefault="00607768" w:rsidP="00607768">
      <w:r>
        <w:separator/>
      </w:r>
    </w:p>
  </w:endnote>
  <w:endnote w:type="continuationSeparator" w:id="0">
    <w:p w:rsidR="00607768" w:rsidRDefault="00607768" w:rsidP="0060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768" w:rsidRDefault="00607768" w:rsidP="00607768">
      <w:r>
        <w:separator/>
      </w:r>
    </w:p>
  </w:footnote>
  <w:footnote w:type="continuationSeparator" w:id="0">
    <w:p w:rsidR="00607768" w:rsidRDefault="00607768" w:rsidP="00607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4A2"/>
    <w:multiLevelType w:val="hybridMultilevel"/>
    <w:tmpl w:val="7994B288"/>
    <w:lvl w:ilvl="0" w:tplc="B2B2CB8A">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1E68C2BA">
      <w:numFmt w:val="bullet"/>
      <w:lvlText w:val="•"/>
      <w:lvlJc w:val="left"/>
      <w:pPr>
        <w:ind w:left="1498" w:hanging="552"/>
      </w:pPr>
      <w:rPr>
        <w:rFonts w:hint="default"/>
      </w:rPr>
    </w:lvl>
    <w:lvl w:ilvl="2" w:tplc="07DE1242">
      <w:numFmt w:val="bullet"/>
      <w:lvlText w:val="•"/>
      <w:lvlJc w:val="left"/>
      <w:pPr>
        <w:ind w:left="2437" w:hanging="552"/>
      </w:pPr>
      <w:rPr>
        <w:rFonts w:hint="default"/>
      </w:rPr>
    </w:lvl>
    <w:lvl w:ilvl="3" w:tplc="F2347410">
      <w:numFmt w:val="bullet"/>
      <w:lvlText w:val="•"/>
      <w:lvlJc w:val="left"/>
      <w:pPr>
        <w:ind w:left="3375" w:hanging="552"/>
      </w:pPr>
      <w:rPr>
        <w:rFonts w:hint="default"/>
      </w:rPr>
    </w:lvl>
    <w:lvl w:ilvl="4" w:tplc="2F3EBB96">
      <w:numFmt w:val="bullet"/>
      <w:lvlText w:val="•"/>
      <w:lvlJc w:val="left"/>
      <w:pPr>
        <w:ind w:left="4314" w:hanging="552"/>
      </w:pPr>
      <w:rPr>
        <w:rFonts w:hint="default"/>
      </w:rPr>
    </w:lvl>
    <w:lvl w:ilvl="5" w:tplc="DB7A545C">
      <w:numFmt w:val="bullet"/>
      <w:lvlText w:val="•"/>
      <w:lvlJc w:val="left"/>
      <w:pPr>
        <w:ind w:left="5252" w:hanging="552"/>
      </w:pPr>
      <w:rPr>
        <w:rFonts w:hint="default"/>
      </w:rPr>
    </w:lvl>
    <w:lvl w:ilvl="6" w:tplc="AADEB4D4">
      <w:numFmt w:val="bullet"/>
      <w:lvlText w:val="•"/>
      <w:lvlJc w:val="left"/>
      <w:pPr>
        <w:ind w:left="6191" w:hanging="552"/>
      </w:pPr>
      <w:rPr>
        <w:rFonts w:hint="default"/>
      </w:rPr>
    </w:lvl>
    <w:lvl w:ilvl="7" w:tplc="9C6C75E2">
      <w:numFmt w:val="bullet"/>
      <w:lvlText w:val="•"/>
      <w:lvlJc w:val="left"/>
      <w:pPr>
        <w:ind w:left="7129" w:hanging="552"/>
      </w:pPr>
      <w:rPr>
        <w:rFonts w:hint="default"/>
      </w:rPr>
    </w:lvl>
    <w:lvl w:ilvl="8" w:tplc="F2763504">
      <w:numFmt w:val="bullet"/>
      <w:lvlText w:val="•"/>
      <w:lvlJc w:val="left"/>
      <w:pPr>
        <w:ind w:left="8068" w:hanging="552"/>
      </w:pPr>
      <w:rPr>
        <w:rFonts w:hint="default"/>
      </w:rPr>
    </w:lvl>
  </w:abstractNum>
  <w:abstractNum w:abstractNumId="1" w15:restartNumberingAfterBreak="0">
    <w:nsid w:val="03160E04"/>
    <w:multiLevelType w:val="hybridMultilevel"/>
    <w:tmpl w:val="D79AC676"/>
    <w:lvl w:ilvl="0" w:tplc="4636F23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961416EE">
      <w:numFmt w:val="bullet"/>
      <w:lvlText w:val="•"/>
      <w:lvlJc w:val="left"/>
      <w:pPr>
        <w:ind w:left="1492" w:hanging="550"/>
      </w:pPr>
      <w:rPr>
        <w:rFonts w:hint="default"/>
      </w:rPr>
    </w:lvl>
    <w:lvl w:ilvl="2" w:tplc="08E821C0">
      <w:numFmt w:val="bullet"/>
      <w:lvlText w:val="•"/>
      <w:lvlJc w:val="left"/>
      <w:pPr>
        <w:ind w:left="2425" w:hanging="550"/>
      </w:pPr>
      <w:rPr>
        <w:rFonts w:hint="default"/>
      </w:rPr>
    </w:lvl>
    <w:lvl w:ilvl="3" w:tplc="05B8D56C">
      <w:numFmt w:val="bullet"/>
      <w:lvlText w:val="•"/>
      <w:lvlJc w:val="left"/>
      <w:pPr>
        <w:ind w:left="3357" w:hanging="550"/>
      </w:pPr>
      <w:rPr>
        <w:rFonts w:hint="default"/>
      </w:rPr>
    </w:lvl>
    <w:lvl w:ilvl="4" w:tplc="214A621C">
      <w:numFmt w:val="bullet"/>
      <w:lvlText w:val="•"/>
      <w:lvlJc w:val="left"/>
      <w:pPr>
        <w:ind w:left="4290" w:hanging="550"/>
      </w:pPr>
      <w:rPr>
        <w:rFonts w:hint="default"/>
      </w:rPr>
    </w:lvl>
    <w:lvl w:ilvl="5" w:tplc="2870D3F0">
      <w:numFmt w:val="bullet"/>
      <w:lvlText w:val="•"/>
      <w:lvlJc w:val="left"/>
      <w:pPr>
        <w:ind w:left="5222" w:hanging="550"/>
      </w:pPr>
      <w:rPr>
        <w:rFonts w:hint="default"/>
      </w:rPr>
    </w:lvl>
    <w:lvl w:ilvl="6" w:tplc="521EA1CA">
      <w:numFmt w:val="bullet"/>
      <w:lvlText w:val="•"/>
      <w:lvlJc w:val="left"/>
      <w:pPr>
        <w:ind w:left="6155" w:hanging="550"/>
      </w:pPr>
      <w:rPr>
        <w:rFonts w:hint="default"/>
      </w:rPr>
    </w:lvl>
    <w:lvl w:ilvl="7" w:tplc="4156EF40">
      <w:numFmt w:val="bullet"/>
      <w:lvlText w:val="•"/>
      <w:lvlJc w:val="left"/>
      <w:pPr>
        <w:ind w:left="7087" w:hanging="550"/>
      </w:pPr>
      <w:rPr>
        <w:rFonts w:hint="default"/>
      </w:rPr>
    </w:lvl>
    <w:lvl w:ilvl="8" w:tplc="FA960D4C">
      <w:numFmt w:val="bullet"/>
      <w:lvlText w:val="•"/>
      <w:lvlJc w:val="left"/>
      <w:pPr>
        <w:ind w:left="8020" w:hanging="550"/>
      </w:pPr>
      <w:rPr>
        <w:rFonts w:hint="default"/>
      </w:rPr>
    </w:lvl>
  </w:abstractNum>
  <w:abstractNum w:abstractNumId="2" w15:restartNumberingAfterBreak="0">
    <w:nsid w:val="058155EC"/>
    <w:multiLevelType w:val="hybridMultilevel"/>
    <w:tmpl w:val="080C2892"/>
    <w:lvl w:ilvl="0" w:tplc="F79CAE9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44E0AEB4">
      <w:numFmt w:val="bullet"/>
      <w:lvlText w:val="•"/>
      <w:lvlJc w:val="left"/>
      <w:pPr>
        <w:ind w:left="1498" w:hanging="550"/>
      </w:pPr>
      <w:rPr>
        <w:rFonts w:hint="default"/>
      </w:rPr>
    </w:lvl>
    <w:lvl w:ilvl="2" w:tplc="E3FCE6DC">
      <w:numFmt w:val="bullet"/>
      <w:lvlText w:val="•"/>
      <w:lvlJc w:val="left"/>
      <w:pPr>
        <w:ind w:left="2437" w:hanging="550"/>
      </w:pPr>
      <w:rPr>
        <w:rFonts w:hint="default"/>
      </w:rPr>
    </w:lvl>
    <w:lvl w:ilvl="3" w:tplc="37CCF67A">
      <w:numFmt w:val="bullet"/>
      <w:lvlText w:val="•"/>
      <w:lvlJc w:val="left"/>
      <w:pPr>
        <w:ind w:left="3375" w:hanging="550"/>
      </w:pPr>
      <w:rPr>
        <w:rFonts w:hint="default"/>
      </w:rPr>
    </w:lvl>
    <w:lvl w:ilvl="4" w:tplc="50BA4D32">
      <w:numFmt w:val="bullet"/>
      <w:lvlText w:val="•"/>
      <w:lvlJc w:val="left"/>
      <w:pPr>
        <w:ind w:left="4314" w:hanging="550"/>
      </w:pPr>
      <w:rPr>
        <w:rFonts w:hint="default"/>
      </w:rPr>
    </w:lvl>
    <w:lvl w:ilvl="5" w:tplc="F6AEFF9C">
      <w:numFmt w:val="bullet"/>
      <w:lvlText w:val="•"/>
      <w:lvlJc w:val="left"/>
      <w:pPr>
        <w:ind w:left="5252" w:hanging="550"/>
      </w:pPr>
      <w:rPr>
        <w:rFonts w:hint="default"/>
      </w:rPr>
    </w:lvl>
    <w:lvl w:ilvl="6" w:tplc="8C204256">
      <w:numFmt w:val="bullet"/>
      <w:lvlText w:val="•"/>
      <w:lvlJc w:val="left"/>
      <w:pPr>
        <w:ind w:left="6191" w:hanging="550"/>
      </w:pPr>
      <w:rPr>
        <w:rFonts w:hint="default"/>
      </w:rPr>
    </w:lvl>
    <w:lvl w:ilvl="7" w:tplc="571ADAAA">
      <w:numFmt w:val="bullet"/>
      <w:lvlText w:val="•"/>
      <w:lvlJc w:val="left"/>
      <w:pPr>
        <w:ind w:left="7129" w:hanging="550"/>
      </w:pPr>
      <w:rPr>
        <w:rFonts w:hint="default"/>
      </w:rPr>
    </w:lvl>
    <w:lvl w:ilvl="8" w:tplc="5DFAC60A">
      <w:numFmt w:val="bullet"/>
      <w:lvlText w:val="•"/>
      <w:lvlJc w:val="left"/>
      <w:pPr>
        <w:ind w:left="8068" w:hanging="550"/>
      </w:pPr>
      <w:rPr>
        <w:rFonts w:hint="default"/>
      </w:rPr>
    </w:lvl>
  </w:abstractNum>
  <w:abstractNum w:abstractNumId="3" w15:restartNumberingAfterBreak="0">
    <w:nsid w:val="0C9E3FCF"/>
    <w:multiLevelType w:val="hybridMultilevel"/>
    <w:tmpl w:val="721AD7B6"/>
    <w:lvl w:ilvl="0" w:tplc="E4645998">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779862DC">
      <w:numFmt w:val="bullet"/>
      <w:lvlText w:val="•"/>
      <w:lvlJc w:val="left"/>
      <w:pPr>
        <w:ind w:left="1498" w:hanging="567"/>
      </w:pPr>
      <w:rPr>
        <w:rFonts w:hint="default"/>
      </w:rPr>
    </w:lvl>
    <w:lvl w:ilvl="2" w:tplc="E92E0880">
      <w:numFmt w:val="bullet"/>
      <w:lvlText w:val="•"/>
      <w:lvlJc w:val="left"/>
      <w:pPr>
        <w:ind w:left="2437" w:hanging="567"/>
      </w:pPr>
      <w:rPr>
        <w:rFonts w:hint="default"/>
      </w:rPr>
    </w:lvl>
    <w:lvl w:ilvl="3" w:tplc="548CE6B8">
      <w:numFmt w:val="bullet"/>
      <w:lvlText w:val="•"/>
      <w:lvlJc w:val="left"/>
      <w:pPr>
        <w:ind w:left="3375" w:hanging="567"/>
      </w:pPr>
      <w:rPr>
        <w:rFonts w:hint="default"/>
      </w:rPr>
    </w:lvl>
    <w:lvl w:ilvl="4" w:tplc="AFA4C66A">
      <w:numFmt w:val="bullet"/>
      <w:lvlText w:val="•"/>
      <w:lvlJc w:val="left"/>
      <w:pPr>
        <w:ind w:left="4314" w:hanging="567"/>
      </w:pPr>
      <w:rPr>
        <w:rFonts w:hint="default"/>
      </w:rPr>
    </w:lvl>
    <w:lvl w:ilvl="5" w:tplc="8D9ADF86">
      <w:numFmt w:val="bullet"/>
      <w:lvlText w:val="•"/>
      <w:lvlJc w:val="left"/>
      <w:pPr>
        <w:ind w:left="5252" w:hanging="567"/>
      </w:pPr>
      <w:rPr>
        <w:rFonts w:hint="default"/>
      </w:rPr>
    </w:lvl>
    <w:lvl w:ilvl="6" w:tplc="957670E4">
      <w:numFmt w:val="bullet"/>
      <w:lvlText w:val="•"/>
      <w:lvlJc w:val="left"/>
      <w:pPr>
        <w:ind w:left="6191" w:hanging="567"/>
      </w:pPr>
      <w:rPr>
        <w:rFonts w:hint="default"/>
      </w:rPr>
    </w:lvl>
    <w:lvl w:ilvl="7" w:tplc="504E2D50">
      <w:numFmt w:val="bullet"/>
      <w:lvlText w:val="•"/>
      <w:lvlJc w:val="left"/>
      <w:pPr>
        <w:ind w:left="7129" w:hanging="567"/>
      </w:pPr>
      <w:rPr>
        <w:rFonts w:hint="default"/>
      </w:rPr>
    </w:lvl>
    <w:lvl w:ilvl="8" w:tplc="9DC2A41E">
      <w:numFmt w:val="bullet"/>
      <w:lvlText w:val="•"/>
      <w:lvlJc w:val="left"/>
      <w:pPr>
        <w:ind w:left="8068" w:hanging="567"/>
      </w:pPr>
      <w:rPr>
        <w:rFonts w:hint="default"/>
      </w:rPr>
    </w:lvl>
  </w:abstractNum>
  <w:abstractNum w:abstractNumId="4" w15:restartNumberingAfterBreak="0">
    <w:nsid w:val="1FB80D02"/>
    <w:multiLevelType w:val="hybridMultilevel"/>
    <w:tmpl w:val="736C82D8"/>
    <w:lvl w:ilvl="0" w:tplc="391A020C">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D58E3FE2">
      <w:numFmt w:val="bullet"/>
      <w:lvlText w:val="•"/>
      <w:lvlJc w:val="left"/>
      <w:pPr>
        <w:ind w:left="1494" w:hanging="550"/>
      </w:pPr>
      <w:rPr>
        <w:rFonts w:hint="default"/>
      </w:rPr>
    </w:lvl>
    <w:lvl w:ilvl="2" w:tplc="32FEC33C">
      <w:numFmt w:val="bullet"/>
      <w:lvlText w:val="•"/>
      <w:lvlJc w:val="left"/>
      <w:pPr>
        <w:ind w:left="2429" w:hanging="550"/>
      </w:pPr>
      <w:rPr>
        <w:rFonts w:hint="default"/>
      </w:rPr>
    </w:lvl>
    <w:lvl w:ilvl="3" w:tplc="7AA693F2">
      <w:numFmt w:val="bullet"/>
      <w:lvlText w:val="•"/>
      <w:lvlJc w:val="left"/>
      <w:pPr>
        <w:ind w:left="3363" w:hanging="550"/>
      </w:pPr>
      <w:rPr>
        <w:rFonts w:hint="default"/>
      </w:rPr>
    </w:lvl>
    <w:lvl w:ilvl="4" w:tplc="53CE96BE">
      <w:numFmt w:val="bullet"/>
      <w:lvlText w:val="•"/>
      <w:lvlJc w:val="left"/>
      <w:pPr>
        <w:ind w:left="4298" w:hanging="550"/>
      </w:pPr>
      <w:rPr>
        <w:rFonts w:hint="default"/>
      </w:rPr>
    </w:lvl>
    <w:lvl w:ilvl="5" w:tplc="684474E8">
      <w:numFmt w:val="bullet"/>
      <w:lvlText w:val="•"/>
      <w:lvlJc w:val="left"/>
      <w:pPr>
        <w:ind w:left="5232" w:hanging="550"/>
      </w:pPr>
      <w:rPr>
        <w:rFonts w:hint="default"/>
      </w:rPr>
    </w:lvl>
    <w:lvl w:ilvl="6" w:tplc="7E609666">
      <w:numFmt w:val="bullet"/>
      <w:lvlText w:val="•"/>
      <w:lvlJc w:val="left"/>
      <w:pPr>
        <w:ind w:left="6167" w:hanging="550"/>
      </w:pPr>
      <w:rPr>
        <w:rFonts w:hint="default"/>
      </w:rPr>
    </w:lvl>
    <w:lvl w:ilvl="7" w:tplc="3B6CF134">
      <w:numFmt w:val="bullet"/>
      <w:lvlText w:val="•"/>
      <w:lvlJc w:val="left"/>
      <w:pPr>
        <w:ind w:left="7101" w:hanging="550"/>
      </w:pPr>
      <w:rPr>
        <w:rFonts w:hint="default"/>
      </w:rPr>
    </w:lvl>
    <w:lvl w:ilvl="8" w:tplc="F03EFB6A">
      <w:numFmt w:val="bullet"/>
      <w:lvlText w:val="•"/>
      <w:lvlJc w:val="left"/>
      <w:pPr>
        <w:ind w:left="8036" w:hanging="550"/>
      </w:pPr>
      <w:rPr>
        <w:rFonts w:hint="default"/>
      </w:rPr>
    </w:lvl>
  </w:abstractNum>
  <w:abstractNum w:abstractNumId="5" w15:restartNumberingAfterBreak="0">
    <w:nsid w:val="256F5FD1"/>
    <w:multiLevelType w:val="hybridMultilevel"/>
    <w:tmpl w:val="6256DA3E"/>
    <w:lvl w:ilvl="0" w:tplc="FD90358C">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C3947DD8">
      <w:numFmt w:val="bullet"/>
      <w:lvlText w:val="•"/>
      <w:lvlJc w:val="left"/>
      <w:pPr>
        <w:ind w:left="1492" w:hanging="552"/>
      </w:pPr>
      <w:rPr>
        <w:rFonts w:hint="default"/>
      </w:rPr>
    </w:lvl>
    <w:lvl w:ilvl="2" w:tplc="547EDB22">
      <w:numFmt w:val="bullet"/>
      <w:lvlText w:val="•"/>
      <w:lvlJc w:val="left"/>
      <w:pPr>
        <w:ind w:left="2425" w:hanging="552"/>
      </w:pPr>
      <w:rPr>
        <w:rFonts w:hint="default"/>
      </w:rPr>
    </w:lvl>
    <w:lvl w:ilvl="3" w:tplc="2B64EC50">
      <w:numFmt w:val="bullet"/>
      <w:lvlText w:val="•"/>
      <w:lvlJc w:val="left"/>
      <w:pPr>
        <w:ind w:left="3357" w:hanging="552"/>
      </w:pPr>
      <w:rPr>
        <w:rFonts w:hint="default"/>
      </w:rPr>
    </w:lvl>
    <w:lvl w:ilvl="4" w:tplc="60A27C70">
      <w:numFmt w:val="bullet"/>
      <w:lvlText w:val="•"/>
      <w:lvlJc w:val="left"/>
      <w:pPr>
        <w:ind w:left="4290" w:hanging="552"/>
      </w:pPr>
      <w:rPr>
        <w:rFonts w:hint="default"/>
      </w:rPr>
    </w:lvl>
    <w:lvl w:ilvl="5" w:tplc="3E826C20">
      <w:numFmt w:val="bullet"/>
      <w:lvlText w:val="•"/>
      <w:lvlJc w:val="left"/>
      <w:pPr>
        <w:ind w:left="5222" w:hanging="552"/>
      </w:pPr>
      <w:rPr>
        <w:rFonts w:hint="default"/>
      </w:rPr>
    </w:lvl>
    <w:lvl w:ilvl="6" w:tplc="877410CA">
      <w:numFmt w:val="bullet"/>
      <w:lvlText w:val="•"/>
      <w:lvlJc w:val="left"/>
      <w:pPr>
        <w:ind w:left="6155" w:hanging="552"/>
      </w:pPr>
      <w:rPr>
        <w:rFonts w:hint="default"/>
      </w:rPr>
    </w:lvl>
    <w:lvl w:ilvl="7" w:tplc="62F0FB5E">
      <w:numFmt w:val="bullet"/>
      <w:lvlText w:val="•"/>
      <w:lvlJc w:val="left"/>
      <w:pPr>
        <w:ind w:left="7087" w:hanging="552"/>
      </w:pPr>
      <w:rPr>
        <w:rFonts w:hint="default"/>
      </w:rPr>
    </w:lvl>
    <w:lvl w:ilvl="8" w:tplc="D1CE6FB6">
      <w:numFmt w:val="bullet"/>
      <w:lvlText w:val="•"/>
      <w:lvlJc w:val="left"/>
      <w:pPr>
        <w:ind w:left="8020" w:hanging="552"/>
      </w:pPr>
      <w:rPr>
        <w:rFonts w:hint="default"/>
      </w:rPr>
    </w:lvl>
  </w:abstractNum>
  <w:abstractNum w:abstractNumId="6" w15:restartNumberingAfterBreak="0">
    <w:nsid w:val="26B7620E"/>
    <w:multiLevelType w:val="hybridMultilevel"/>
    <w:tmpl w:val="21CCF0CA"/>
    <w:lvl w:ilvl="0" w:tplc="3364C90C">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8B8E664C">
      <w:numFmt w:val="bullet"/>
      <w:lvlText w:val="•"/>
      <w:lvlJc w:val="left"/>
      <w:pPr>
        <w:ind w:left="1492" w:hanging="550"/>
      </w:pPr>
      <w:rPr>
        <w:rFonts w:hint="default"/>
      </w:rPr>
    </w:lvl>
    <w:lvl w:ilvl="2" w:tplc="DFF66A4C">
      <w:numFmt w:val="bullet"/>
      <w:lvlText w:val="•"/>
      <w:lvlJc w:val="left"/>
      <w:pPr>
        <w:ind w:left="2425" w:hanging="550"/>
      </w:pPr>
      <w:rPr>
        <w:rFonts w:hint="default"/>
      </w:rPr>
    </w:lvl>
    <w:lvl w:ilvl="3" w:tplc="63808734">
      <w:numFmt w:val="bullet"/>
      <w:lvlText w:val="•"/>
      <w:lvlJc w:val="left"/>
      <w:pPr>
        <w:ind w:left="3357" w:hanging="550"/>
      </w:pPr>
      <w:rPr>
        <w:rFonts w:hint="default"/>
      </w:rPr>
    </w:lvl>
    <w:lvl w:ilvl="4" w:tplc="7C123C80">
      <w:numFmt w:val="bullet"/>
      <w:lvlText w:val="•"/>
      <w:lvlJc w:val="left"/>
      <w:pPr>
        <w:ind w:left="4290" w:hanging="550"/>
      </w:pPr>
      <w:rPr>
        <w:rFonts w:hint="default"/>
      </w:rPr>
    </w:lvl>
    <w:lvl w:ilvl="5" w:tplc="5FF84096">
      <w:numFmt w:val="bullet"/>
      <w:lvlText w:val="•"/>
      <w:lvlJc w:val="left"/>
      <w:pPr>
        <w:ind w:left="5222" w:hanging="550"/>
      </w:pPr>
      <w:rPr>
        <w:rFonts w:hint="default"/>
      </w:rPr>
    </w:lvl>
    <w:lvl w:ilvl="6" w:tplc="07CA39BC">
      <w:numFmt w:val="bullet"/>
      <w:lvlText w:val="•"/>
      <w:lvlJc w:val="left"/>
      <w:pPr>
        <w:ind w:left="6155" w:hanging="550"/>
      </w:pPr>
      <w:rPr>
        <w:rFonts w:hint="default"/>
      </w:rPr>
    </w:lvl>
    <w:lvl w:ilvl="7" w:tplc="2908791C">
      <w:numFmt w:val="bullet"/>
      <w:lvlText w:val="•"/>
      <w:lvlJc w:val="left"/>
      <w:pPr>
        <w:ind w:left="7087" w:hanging="550"/>
      </w:pPr>
      <w:rPr>
        <w:rFonts w:hint="default"/>
      </w:rPr>
    </w:lvl>
    <w:lvl w:ilvl="8" w:tplc="AF7EFD1E">
      <w:numFmt w:val="bullet"/>
      <w:lvlText w:val="•"/>
      <w:lvlJc w:val="left"/>
      <w:pPr>
        <w:ind w:left="8020" w:hanging="550"/>
      </w:pPr>
      <w:rPr>
        <w:rFonts w:hint="default"/>
      </w:rPr>
    </w:lvl>
  </w:abstractNum>
  <w:abstractNum w:abstractNumId="7" w15:restartNumberingAfterBreak="0">
    <w:nsid w:val="2E2878E7"/>
    <w:multiLevelType w:val="hybridMultilevel"/>
    <w:tmpl w:val="FDA449EA"/>
    <w:lvl w:ilvl="0" w:tplc="20C0B9E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5602E47E">
      <w:numFmt w:val="bullet"/>
      <w:lvlText w:val="•"/>
      <w:lvlJc w:val="left"/>
      <w:pPr>
        <w:ind w:left="1498" w:hanging="550"/>
      </w:pPr>
      <w:rPr>
        <w:rFonts w:hint="default"/>
      </w:rPr>
    </w:lvl>
    <w:lvl w:ilvl="2" w:tplc="4AFAC312">
      <w:numFmt w:val="bullet"/>
      <w:lvlText w:val="•"/>
      <w:lvlJc w:val="left"/>
      <w:pPr>
        <w:ind w:left="2437" w:hanging="550"/>
      </w:pPr>
      <w:rPr>
        <w:rFonts w:hint="default"/>
      </w:rPr>
    </w:lvl>
    <w:lvl w:ilvl="3" w:tplc="2AF8AFFA">
      <w:numFmt w:val="bullet"/>
      <w:lvlText w:val="•"/>
      <w:lvlJc w:val="left"/>
      <w:pPr>
        <w:ind w:left="3375" w:hanging="550"/>
      </w:pPr>
      <w:rPr>
        <w:rFonts w:hint="default"/>
      </w:rPr>
    </w:lvl>
    <w:lvl w:ilvl="4" w:tplc="9C4C75F8">
      <w:numFmt w:val="bullet"/>
      <w:lvlText w:val="•"/>
      <w:lvlJc w:val="left"/>
      <w:pPr>
        <w:ind w:left="4314" w:hanging="550"/>
      </w:pPr>
      <w:rPr>
        <w:rFonts w:hint="default"/>
      </w:rPr>
    </w:lvl>
    <w:lvl w:ilvl="5" w:tplc="197AB016">
      <w:numFmt w:val="bullet"/>
      <w:lvlText w:val="•"/>
      <w:lvlJc w:val="left"/>
      <w:pPr>
        <w:ind w:left="5252" w:hanging="550"/>
      </w:pPr>
      <w:rPr>
        <w:rFonts w:hint="default"/>
      </w:rPr>
    </w:lvl>
    <w:lvl w:ilvl="6" w:tplc="C08C5DFC">
      <w:numFmt w:val="bullet"/>
      <w:lvlText w:val="•"/>
      <w:lvlJc w:val="left"/>
      <w:pPr>
        <w:ind w:left="6191" w:hanging="550"/>
      </w:pPr>
      <w:rPr>
        <w:rFonts w:hint="default"/>
      </w:rPr>
    </w:lvl>
    <w:lvl w:ilvl="7" w:tplc="EFEE198E">
      <w:numFmt w:val="bullet"/>
      <w:lvlText w:val="•"/>
      <w:lvlJc w:val="left"/>
      <w:pPr>
        <w:ind w:left="7129" w:hanging="550"/>
      </w:pPr>
      <w:rPr>
        <w:rFonts w:hint="default"/>
      </w:rPr>
    </w:lvl>
    <w:lvl w:ilvl="8" w:tplc="E51E63CE">
      <w:numFmt w:val="bullet"/>
      <w:lvlText w:val="•"/>
      <w:lvlJc w:val="left"/>
      <w:pPr>
        <w:ind w:left="8068" w:hanging="550"/>
      </w:pPr>
      <w:rPr>
        <w:rFonts w:hint="default"/>
      </w:rPr>
    </w:lvl>
  </w:abstractNum>
  <w:abstractNum w:abstractNumId="8" w15:restartNumberingAfterBreak="0">
    <w:nsid w:val="2E7B64A7"/>
    <w:multiLevelType w:val="hybridMultilevel"/>
    <w:tmpl w:val="6A5A8198"/>
    <w:lvl w:ilvl="0" w:tplc="1ADCECE4">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64C2ED70">
      <w:numFmt w:val="bullet"/>
      <w:lvlText w:val="•"/>
      <w:lvlJc w:val="left"/>
      <w:pPr>
        <w:ind w:left="1494" w:hanging="552"/>
      </w:pPr>
      <w:rPr>
        <w:rFonts w:hint="default"/>
      </w:rPr>
    </w:lvl>
    <w:lvl w:ilvl="2" w:tplc="7728C912">
      <w:numFmt w:val="bullet"/>
      <w:lvlText w:val="•"/>
      <w:lvlJc w:val="left"/>
      <w:pPr>
        <w:ind w:left="2429" w:hanging="552"/>
      </w:pPr>
      <w:rPr>
        <w:rFonts w:hint="default"/>
      </w:rPr>
    </w:lvl>
    <w:lvl w:ilvl="3" w:tplc="73F86BFC">
      <w:numFmt w:val="bullet"/>
      <w:lvlText w:val="•"/>
      <w:lvlJc w:val="left"/>
      <w:pPr>
        <w:ind w:left="3363" w:hanging="552"/>
      </w:pPr>
      <w:rPr>
        <w:rFonts w:hint="default"/>
      </w:rPr>
    </w:lvl>
    <w:lvl w:ilvl="4" w:tplc="F9642CB8">
      <w:numFmt w:val="bullet"/>
      <w:lvlText w:val="•"/>
      <w:lvlJc w:val="left"/>
      <w:pPr>
        <w:ind w:left="4298" w:hanging="552"/>
      </w:pPr>
      <w:rPr>
        <w:rFonts w:hint="default"/>
      </w:rPr>
    </w:lvl>
    <w:lvl w:ilvl="5" w:tplc="059EFD8A">
      <w:numFmt w:val="bullet"/>
      <w:lvlText w:val="•"/>
      <w:lvlJc w:val="left"/>
      <w:pPr>
        <w:ind w:left="5232" w:hanging="552"/>
      </w:pPr>
      <w:rPr>
        <w:rFonts w:hint="default"/>
      </w:rPr>
    </w:lvl>
    <w:lvl w:ilvl="6" w:tplc="4E28B190">
      <w:numFmt w:val="bullet"/>
      <w:lvlText w:val="•"/>
      <w:lvlJc w:val="left"/>
      <w:pPr>
        <w:ind w:left="6167" w:hanging="552"/>
      </w:pPr>
      <w:rPr>
        <w:rFonts w:hint="default"/>
      </w:rPr>
    </w:lvl>
    <w:lvl w:ilvl="7" w:tplc="4D485A68">
      <w:numFmt w:val="bullet"/>
      <w:lvlText w:val="•"/>
      <w:lvlJc w:val="left"/>
      <w:pPr>
        <w:ind w:left="7101" w:hanging="552"/>
      </w:pPr>
      <w:rPr>
        <w:rFonts w:hint="default"/>
      </w:rPr>
    </w:lvl>
    <w:lvl w:ilvl="8" w:tplc="BC6067CA">
      <w:numFmt w:val="bullet"/>
      <w:lvlText w:val="•"/>
      <w:lvlJc w:val="left"/>
      <w:pPr>
        <w:ind w:left="8036" w:hanging="552"/>
      </w:pPr>
      <w:rPr>
        <w:rFonts w:hint="default"/>
      </w:rPr>
    </w:lvl>
  </w:abstractNum>
  <w:abstractNum w:abstractNumId="9" w15:restartNumberingAfterBreak="0">
    <w:nsid w:val="36E05F8E"/>
    <w:multiLevelType w:val="hybridMultilevel"/>
    <w:tmpl w:val="3124A498"/>
    <w:lvl w:ilvl="0" w:tplc="04765AF4">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CD107010">
      <w:numFmt w:val="bullet"/>
      <w:lvlText w:val="•"/>
      <w:lvlJc w:val="left"/>
      <w:pPr>
        <w:ind w:left="1496" w:hanging="567"/>
      </w:pPr>
      <w:rPr>
        <w:rFonts w:hint="default"/>
      </w:rPr>
    </w:lvl>
    <w:lvl w:ilvl="2" w:tplc="97760AD8">
      <w:numFmt w:val="bullet"/>
      <w:lvlText w:val="•"/>
      <w:lvlJc w:val="left"/>
      <w:pPr>
        <w:ind w:left="2433" w:hanging="567"/>
      </w:pPr>
      <w:rPr>
        <w:rFonts w:hint="default"/>
      </w:rPr>
    </w:lvl>
    <w:lvl w:ilvl="3" w:tplc="5776C79A">
      <w:numFmt w:val="bullet"/>
      <w:lvlText w:val="•"/>
      <w:lvlJc w:val="left"/>
      <w:pPr>
        <w:ind w:left="3369" w:hanging="567"/>
      </w:pPr>
      <w:rPr>
        <w:rFonts w:hint="default"/>
      </w:rPr>
    </w:lvl>
    <w:lvl w:ilvl="4" w:tplc="F00818BE">
      <w:numFmt w:val="bullet"/>
      <w:lvlText w:val="•"/>
      <w:lvlJc w:val="left"/>
      <w:pPr>
        <w:ind w:left="4306" w:hanging="567"/>
      </w:pPr>
      <w:rPr>
        <w:rFonts w:hint="default"/>
      </w:rPr>
    </w:lvl>
    <w:lvl w:ilvl="5" w:tplc="74649320">
      <w:numFmt w:val="bullet"/>
      <w:lvlText w:val="•"/>
      <w:lvlJc w:val="left"/>
      <w:pPr>
        <w:ind w:left="5242" w:hanging="567"/>
      </w:pPr>
      <w:rPr>
        <w:rFonts w:hint="default"/>
      </w:rPr>
    </w:lvl>
    <w:lvl w:ilvl="6" w:tplc="DC5C5550">
      <w:numFmt w:val="bullet"/>
      <w:lvlText w:val="•"/>
      <w:lvlJc w:val="left"/>
      <w:pPr>
        <w:ind w:left="6179" w:hanging="567"/>
      </w:pPr>
      <w:rPr>
        <w:rFonts w:hint="default"/>
      </w:rPr>
    </w:lvl>
    <w:lvl w:ilvl="7" w:tplc="3C8C19DE">
      <w:numFmt w:val="bullet"/>
      <w:lvlText w:val="•"/>
      <w:lvlJc w:val="left"/>
      <w:pPr>
        <w:ind w:left="7115" w:hanging="567"/>
      </w:pPr>
      <w:rPr>
        <w:rFonts w:hint="default"/>
      </w:rPr>
    </w:lvl>
    <w:lvl w:ilvl="8" w:tplc="CC90417C">
      <w:numFmt w:val="bullet"/>
      <w:lvlText w:val="•"/>
      <w:lvlJc w:val="left"/>
      <w:pPr>
        <w:ind w:left="8052" w:hanging="567"/>
      </w:pPr>
      <w:rPr>
        <w:rFonts w:hint="default"/>
      </w:rPr>
    </w:lvl>
  </w:abstractNum>
  <w:abstractNum w:abstractNumId="10" w15:restartNumberingAfterBreak="0">
    <w:nsid w:val="373E0E6B"/>
    <w:multiLevelType w:val="hybridMultilevel"/>
    <w:tmpl w:val="85825D30"/>
    <w:lvl w:ilvl="0" w:tplc="7AD6C918">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1D6C326A">
      <w:numFmt w:val="bullet"/>
      <w:lvlText w:val="•"/>
      <w:lvlJc w:val="left"/>
      <w:pPr>
        <w:ind w:left="1492" w:hanging="567"/>
      </w:pPr>
      <w:rPr>
        <w:rFonts w:hint="default"/>
      </w:rPr>
    </w:lvl>
    <w:lvl w:ilvl="2" w:tplc="84288D84">
      <w:numFmt w:val="bullet"/>
      <w:lvlText w:val="•"/>
      <w:lvlJc w:val="left"/>
      <w:pPr>
        <w:ind w:left="2425" w:hanging="567"/>
      </w:pPr>
      <w:rPr>
        <w:rFonts w:hint="default"/>
      </w:rPr>
    </w:lvl>
    <w:lvl w:ilvl="3" w:tplc="9FFAA78A">
      <w:numFmt w:val="bullet"/>
      <w:lvlText w:val="•"/>
      <w:lvlJc w:val="left"/>
      <w:pPr>
        <w:ind w:left="3357" w:hanging="567"/>
      </w:pPr>
      <w:rPr>
        <w:rFonts w:hint="default"/>
      </w:rPr>
    </w:lvl>
    <w:lvl w:ilvl="4" w:tplc="E51E4B46">
      <w:numFmt w:val="bullet"/>
      <w:lvlText w:val="•"/>
      <w:lvlJc w:val="left"/>
      <w:pPr>
        <w:ind w:left="4290" w:hanging="567"/>
      </w:pPr>
      <w:rPr>
        <w:rFonts w:hint="default"/>
      </w:rPr>
    </w:lvl>
    <w:lvl w:ilvl="5" w:tplc="4664BF10">
      <w:numFmt w:val="bullet"/>
      <w:lvlText w:val="•"/>
      <w:lvlJc w:val="left"/>
      <w:pPr>
        <w:ind w:left="5222" w:hanging="567"/>
      </w:pPr>
      <w:rPr>
        <w:rFonts w:hint="default"/>
      </w:rPr>
    </w:lvl>
    <w:lvl w:ilvl="6" w:tplc="65B6573C">
      <w:numFmt w:val="bullet"/>
      <w:lvlText w:val="•"/>
      <w:lvlJc w:val="left"/>
      <w:pPr>
        <w:ind w:left="6155" w:hanging="567"/>
      </w:pPr>
      <w:rPr>
        <w:rFonts w:hint="default"/>
      </w:rPr>
    </w:lvl>
    <w:lvl w:ilvl="7" w:tplc="1D3E5BE8">
      <w:numFmt w:val="bullet"/>
      <w:lvlText w:val="•"/>
      <w:lvlJc w:val="left"/>
      <w:pPr>
        <w:ind w:left="7087" w:hanging="567"/>
      </w:pPr>
      <w:rPr>
        <w:rFonts w:hint="default"/>
      </w:rPr>
    </w:lvl>
    <w:lvl w:ilvl="8" w:tplc="67CEB42E">
      <w:numFmt w:val="bullet"/>
      <w:lvlText w:val="•"/>
      <w:lvlJc w:val="left"/>
      <w:pPr>
        <w:ind w:left="8020" w:hanging="567"/>
      </w:pPr>
      <w:rPr>
        <w:rFonts w:hint="default"/>
      </w:rPr>
    </w:lvl>
  </w:abstractNum>
  <w:abstractNum w:abstractNumId="11" w15:restartNumberingAfterBreak="0">
    <w:nsid w:val="37F4453A"/>
    <w:multiLevelType w:val="hybridMultilevel"/>
    <w:tmpl w:val="FFCCD9E2"/>
    <w:lvl w:ilvl="0" w:tplc="6C88F6BA">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ED9C1606">
      <w:numFmt w:val="bullet"/>
      <w:lvlText w:val="•"/>
      <w:lvlJc w:val="left"/>
      <w:pPr>
        <w:ind w:left="1496" w:hanging="550"/>
      </w:pPr>
      <w:rPr>
        <w:rFonts w:hint="default"/>
      </w:rPr>
    </w:lvl>
    <w:lvl w:ilvl="2" w:tplc="5BB256A2">
      <w:numFmt w:val="bullet"/>
      <w:lvlText w:val="•"/>
      <w:lvlJc w:val="left"/>
      <w:pPr>
        <w:ind w:left="2433" w:hanging="550"/>
      </w:pPr>
      <w:rPr>
        <w:rFonts w:hint="default"/>
      </w:rPr>
    </w:lvl>
    <w:lvl w:ilvl="3" w:tplc="0E30A6F4">
      <w:numFmt w:val="bullet"/>
      <w:lvlText w:val="•"/>
      <w:lvlJc w:val="left"/>
      <w:pPr>
        <w:ind w:left="3369" w:hanging="550"/>
      </w:pPr>
      <w:rPr>
        <w:rFonts w:hint="default"/>
      </w:rPr>
    </w:lvl>
    <w:lvl w:ilvl="4" w:tplc="6F0A5206">
      <w:numFmt w:val="bullet"/>
      <w:lvlText w:val="•"/>
      <w:lvlJc w:val="left"/>
      <w:pPr>
        <w:ind w:left="4306" w:hanging="550"/>
      </w:pPr>
      <w:rPr>
        <w:rFonts w:hint="default"/>
      </w:rPr>
    </w:lvl>
    <w:lvl w:ilvl="5" w:tplc="2C1CB908">
      <w:numFmt w:val="bullet"/>
      <w:lvlText w:val="•"/>
      <w:lvlJc w:val="left"/>
      <w:pPr>
        <w:ind w:left="5242" w:hanging="550"/>
      </w:pPr>
      <w:rPr>
        <w:rFonts w:hint="default"/>
      </w:rPr>
    </w:lvl>
    <w:lvl w:ilvl="6" w:tplc="11D812CC">
      <w:numFmt w:val="bullet"/>
      <w:lvlText w:val="•"/>
      <w:lvlJc w:val="left"/>
      <w:pPr>
        <w:ind w:left="6179" w:hanging="550"/>
      </w:pPr>
      <w:rPr>
        <w:rFonts w:hint="default"/>
      </w:rPr>
    </w:lvl>
    <w:lvl w:ilvl="7" w:tplc="9B521576">
      <w:numFmt w:val="bullet"/>
      <w:lvlText w:val="•"/>
      <w:lvlJc w:val="left"/>
      <w:pPr>
        <w:ind w:left="7115" w:hanging="550"/>
      </w:pPr>
      <w:rPr>
        <w:rFonts w:hint="default"/>
      </w:rPr>
    </w:lvl>
    <w:lvl w:ilvl="8" w:tplc="A582E480">
      <w:numFmt w:val="bullet"/>
      <w:lvlText w:val="•"/>
      <w:lvlJc w:val="left"/>
      <w:pPr>
        <w:ind w:left="8052" w:hanging="550"/>
      </w:pPr>
      <w:rPr>
        <w:rFonts w:hint="default"/>
      </w:rPr>
    </w:lvl>
  </w:abstractNum>
  <w:abstractNum w:abstractNumId="12" w15:restartNumberingAfterBreak="0">
    <w:nsid w:val="39E377E3"/>
    <w:multiLevelType w:val="hybridMultilevel"/>
    <w:tmpl w:val="FDA8C638"/>
    <w:lvl w:ilvl="0" w:tplc="DFDCA57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3C24C3AE">
      <w:numFmt w:val="bullet"/>
      <w:lvlText w:val="•"/>
      <w:lvlJc w:val="left"/>
      <w:pPr>
        <w:ind w:left="1494" w:hanging="550"/>
      </w:pPr>
      <w:rPr>
        <w:rFonts w:hint="default"/>
      </w:rPr>
    </w:lvl>
    <w:lvl w:ilvl="2" w:tplc="6A5CBDF0">
      <w:numFmt w:val="bullet"/>
      <w:lvlText w:val="•"/>
      <w:lvlJc w:val="left"/>
      <w:pPr>
        <w:ind w:left="2429" w:hanging="550"/>
      </w:pPr>
      <w:rPr>
        <w:rFonts w:hint="default"/>
      </w:rPr>
    </w:lvl>
    <w:lvl w:ilvl="3" w:tplc="248C99C6">
      <w:numFmt w:val="bullet"/>
      <w:lvlText w:val="•"/>
      <w:lvlJc w:val="left"/>
      <w:pPr>
        <w:ind w:left="3363" w:hanging="550"/>
      </w:pPr>
      <w:rPr>
        <w:rFonts w:hint="default"/>
      </w:rPr>
    </w:lvl>
    <w:lvl w:ilvl="4" w:tplc="BCD4819C">
      <w:numFmt w:val="bullet"/>
      <w:lvlText w:val="•"/>
      <w:lvlJc w:val="left"/>
      <w:pPr>
        <w:ind w:left="4298" w:hanging="550"/>
      </w:pPr>
      <w:rPr>
        <w:rFonts w:hint="default"/>
      </w:rPr>
    </w:lvl>
    <w:lvl w:ilvl="5" w:tplc="E736A15C">
      <w:numFmt w:val="bullet"/>
      <w:lvlText w:val="•"/>
      <w:lvlJc w:val="left"/>
      <w:pPr>
        <w:ind w:left="5232" w:hanging="550"/>
      </w:pPr>
      <w:rPr>
        <w:rFonts w:hint="default"/>
      </w:rPr>
    </w:lvl>
    <w:lvl w:ilvl="6" w:tplc="C58E8A86">
      <w:numFmt w:val="bullet"/>
      <w:lvlText w:val="•"/>
      <w:lvlJc w:val="left"/>
      <w:pPr>
        <w:ind w:left="6167" w:hanging="550"/>
      </w:pPr>
      <w:rPr>
        <w:rFonts w:hint="default"/>
      </w:rPr>
    </w:lvl>
    <w:lvl w:ilvl="7" w:tplc="A43C0090">
      <w:numFmt w:val="bullet"/>
      <w:lvlText w:val="•"/>
      <w:lvlJc w:val="left"/>
      <w:pPr>
        <w:ind w:left="7101" w:hanging="550"/>
      </w:pPr>
      <w:rPr>
        <w:rFonts w:hint="default"/>
      </w:rPr>
    </w:lvl>
    <w:lvl w:ilvl="8" w:tplc="EEBADA72">
      <w:numFmt w:val="bullet"/>
      <w:lvlText w:val="•"/>
      <w:lvlJc w:val="left"/>
      <w:pPr>
        <w:ind w:left="8036" w:hanging="550"/>
      </w:pPr>
      <w:rPr>
        <w:rFonts w:hint="default"/>
      </w:rPr>
    </w:lvl>
  </w:abstractNum>
  <w:abstractNum w:abstractNumId="13" w15:restartNumberingAfterBreak="0">
    <w:nsid w:val="3EF33C83"/>
    <w:multiLevelType w:val="hybridMultilevel"/>
    <w:tmpl w:val="75D4D008"/>
    <w:lvl w:ilvl="0" w:tplc="6F2E9724">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E1CE1904">
      <w:numFmt w:val="bullet"/>
      <w:lvlText w:val="•"/>
      <w:lvlJc w:val="left"/>
      <w:pPr>
        <w:ind w:left="1498" w:hanging="567"/>
      </w:pPr>
      <w:rPr>
        <w:rFonts w:hint="default"/>
      </w:rPr>
    </w:lvl>
    <w:lvl w:ilvl="2" w:tplc="10DAD882">
      <w:numFmt w:val="bullet"/>
      <w:lvlText w:val="•"/>
      <w:lvlJc w:val="left"/>
      <w:pPr>
        <w:ind w:left="2437" w:hanging="567"/>
      </w:pPr>
      <w:rPr>
        <w:rFonts w:hint="default"/>
      </w:rPr>
    </w:lvl>
    <w:lvl w:ilvl="3" w:tplc="B6460EA6">
      <w:numFmt w:val="bullet"/>
      <w:lvlText w:val="•"/>
      <w:lvlJc w:val="left"/>
      <w:pPr>
        <w:ind w:left="3375" w:hanging="567"/>
      </w:pPr>
      <w:rPr>
        <w:rFonts w:hint="default"/>
      </w:rPr>
    </w:lvl>
    <w:lvl w:ilvl="4" w:tplc="6A4C42C6">
      <w:numFmt w:val="bullet"/>
      <w:lvlText w:val="•"/>
      <w:lvlJc w:val="left"/>
      <w:pPr>
        <w:ind w:left="4314" w:hanging="567"/>
      </w:pPr>
      <w:rPr>
        <w:rFonts w:hint="default"/>
      </w:rPr>
    </w:lvl>
    <w:lvl w:ilvl="5" w:tplc="176CFDB8">
      <w:numFmt w:val="bullet"/>
      <w:lvlText w:val="•"/>
      <w:lvlJc w:val="left"/>
      <w:pPr>
        <w:ind w:left="5252" w:hanging="567"/>
      </w:pPr>
      <w:rPr>
        <w:rFonts w:hint="default"/>
      </w:rPr>
    </w:lvl>
    <w:lvl w:ilvl="6" w:tplc="18CA527C">
      <w:numFmt w:val="bullet"/>
      <w:lvlText w:val="•"/>
      <w:lvlJc w:val="left"/>
      <w:pPr>
        <w:ind w:left="6191" w:hanging="567"/>
      </w:pPr>
      <w:rPr>
        <w:rFonts w:hint="default"/>
      </w:rPr>
    </w:lvl>
    <w:lvl w:ilvl="7" w:tplc="D19AAA62">
      <w:numFmt w:val="bullet"/>
      <w:lvlText w:val="•"/>
      <w:lvlJc w:val="left"/>
      <w:pPr>
        <w:ind w:left="7129" w:hanging="567"/>
      </w:pPr>
      <w:rPr>
        <w:rFonts w:hint="default"/>
      </w:rPr>
    </w:lvl>
    <w:lvl w:ilvl="8" w:tplc="EC18D41E">
      <w:numFmt w:val="bullet"/>
      <w:lvlText w:val="•"/>
      <w:lvlJc w:val="left"/>
      <w:pPr>
        <w:ind w:left="8068" w:hanging="567"/>
      </w:pPr>
      <w:rPr>
        <w:rFonts w:hint="default"/>
      </w:rPr>
    </w:lvl>
  </w:abstractNum>
  <w:abstractNum w:abstractNumId="14" w15:restartNumberingAfterBreak="0">
    <w:nsid w:val="46027C41"/>
    <w:multiLevelType w:val="hybridMultilevel"/>
    <w:tmpl w:val="25DA8086"/>
    <w:lvl w:ilvl="0" w:tplc="0CD0CA2C">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AA5E5E4E">
      <w:numFmt w:val="bullet"/>
      <w:lvlText w:val="•"/>
      <w:lvlJc w:val="left"/>
      <w:pPr>
        <w:ind w:left="1492" w:hanging="552"/>
      </w:pPr>
      <w:rPr>
        <w:rFonts w:hint="default"/>
      </w:rPr>
    </w:lvl>
    <w:lvl w:ilvl="2" w:tplc="3EF0D606">
      <w:numFmt w:val="bullet"/>
      <w:lvlText w:val="•"/>
      <w:lvlJc w:val="left"/>
      <w:pPr>
        <w:ind w:left="2425" w:hanging="552"/>
      </w:pPr>
      <w:rPr>
        <w:rFonts w:hint="default"/>
      </w:rPr>
    </w:lvl>
    <w:lvl w:ilvl="3" w:tplc="1D3CD654">
      <w:numFmt w:val="bullet"/>
      <w:lvlText w:val="•"/>
      <w:lvlJc w:val="left"/>
      <w:pPr>
        <w:ind w:left="3357" w:hanging="552"/>
      </w:pPr>
      <w:rPr>
        <w:rFonts w:hint="default"/>
      </w:rPr>
    </w:lvl>
    <w:lvl w:ilvl="4" w:tplc="CE9E2A24">
      <w:numFmt w:val="bullet"/>
      <w:lvlText w:val="•"/>
      <w:lvlJc w:val="left"/>
      <w:pPr>
        <w:ind w:left="4290" w:hanging="552"/>
      </w:pPr>
      <w:rPr>
        <w:rFonts w:hint="default"/>
      </w:rPr>
    </w:lvl>
    <w:lvl w:ilvl="5" w:tplc="34BC5906">
      <w:numFmt w:val="bullet"/>
      <w:lvlText w:val="•"/>
      <w:lvlJc w:val="left"/>
      <w:pPr>
        <w:ind w:left="5222" w:hanging="552"/>
      </w:pPr>
      <w:rPr>
        <w:rFonts w:hint="default"/>
      </w:rPr>
    </w:lvl>
    <w:lvl w:ilvl="6" w:tplc="9E7CA9D4">
      <w:numFmt w:val="bullet"/>
      <w:lvlText w:val="•"/>
      <w:lvlJc w:val="left"/>
      <w:pPr>
        <w:ind w:left="6155" w:hanging="552"/>
      </w:pPr>
      <w:rPr>
        <w:rFonts w:hint="default"/>
      </w:rPr>
    </w:lvl>
    <w:lvl w:ilvl="7" w:tplc="9310774C">
      <w:numFmt w:val="bullet"/>
      <w:lvlText w:val="•"/>
      <w:lvlJc w:val="left"/>
      <w:pPr>
        <w:ind w:left="7087" w:hanging="552"/>
      </w:pPr>
      <w:rPr>
        <w:rFonts w:hint="default"/>
      </w:rPr>
    </w:lvl>
    <w:lvl w:ilvl="8" w:tplc="1A16FF98">
      <w:numFmt w:val="bullet"/>
      <w:lvlText w:val="•"/>
      <w:lvlJc w:val="left"/>
      <w:pPr>
        <w:ind w:left="8020" w:hanging="552"/>
      </w:pPr>
      <w:rPr>
        <w:rFonts w:hint="default"/>
      </w:rPr>
    </w:lvl>
  </w:abstractNum>
  <w:abstractNum w:abstractNumId="15" w15:restartNumberingAfterBreak="0">
    <w:nsid w:val="4C996107"/>
    <w:multiLevelType w:val="hybridMultilevel"/>
    <w:tmpl w:val="422630C8"/>
    <w:lvl w:ilvl="0" w:tplc="CEEE207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C7966E7C">
      <w:numFmt w:val="bullet"/>
      <w:lvlText w:val="•"/>
      <w:lvlJc w:val="left"/>
      <w:pPr>
        <w:ind w:left="1494" w:hanging="550"/>
      </w:pPr>
      <w:rPr>
        <w:rFonts w:hint="default"/>
      </w:rPr>
    </w:lvl>
    <w:lvl w:ilvl="2" w:tplc="280A7BF4">
      <w:numFmt w:val="bullet"/>
      <w:lvlText w:val="•"/>
      <w:lvlJc w:val="left"/>
      <w:pPr>
        <w:ind w:left="2429" w:hanging="550"/>
      </w:pPr>
      <w:rPr>
        <w:rFonts w:hint="default"/>
      </w:rPr>
    </w:lvl>
    <w:lvl w:ilvl="3" w:tplc="E7449D2A">
      <w:numFmt w:val="bullet"/>
      <w:lvlText w:val="•"/>
      <w:lvlJc w:val="left"/>
      <w:pPr>
        <w:ind w:left="3363" w:hanging="550"/>
      </w:pPr>
      <w:rPr>
        <w:rFonts w:hint="default"/>
      </w:rPr>
    </w:lvl>
    <w:lvl w:ilvl="4" w:tplc="CBEA8792">
      <w:numFmt w:val="bullet"/>
      <w:lvlText w:val="•"/>
      <w:lvlJc w:val="left"/>
      <w:pPr>
        <w:ind w:left="4298" w:hanging="550"/>
      </w:pPr>
      <w:rPr>
        <w:rFonts w:hint="default"/>
      </w:rPr>
    </w:lvl>
    <w:lvl w:ilvl="5" w:tplc="652CDFDC">
      <w:numFmt w:val="bullet"/>
      <w:lvlText w:val="•"/>
      <w:lvlJc w:val="left"/>
      <w:pPr>
        <w:ind w:left="5232" w:hanging="550"/>
      </w:pPr>
      <w:rPr>
        <w:rFonts w:hint="default"/>
      </w:rPr>
    </w:lvl>
    <w:lvl w:ilvl="6" w:tplc="88F0EA24">
      <w:numFmt w:val="bullet"/>
      <w:lvlText w:val="•"/>
      <w:lvlJc w:val="left"/>
      <w:pPr>
        <w:ind w:left="6167" w:hanging="550"/>
      </w:pPr>
      <w:rPr>
        <w:rFonts w:hint="default"/>
      </w:rPr>
    </w:lvl>
    <w:lvl w:ilvl="7" w:tplc="16507294">
      <w:numFmt w:val="bullet"/>
      <w:lvlText w:val="•"/>
      <w:lvlJc w:val="left"/>
      <w:pPr>
        <w:ind w:left="7101" w:hanging="550"/>
      </w:pPr>
      <w:rPr>
        <w:rFonts w:hint="default"/>
      </w:rPr>
    </w:lvl>
    <w:lvl w:ilvl="8" w:tplc="2AA8B996">
      <w:numFmt w:val="bullet"/>
      <w:lvlText w:val="•"/>
      <w:lvlJc w:val="left"/>
      <w:pPr>
        <w:ind w:left="8036" w:hanging="550"/>
      </w:pPr>
      <w:rPr>
        <w:rFonts w:hint="default"/>
      </w:rPr>
    </w:lvl>
  </w:abstractNum>
  <w:abstractNum w:abstractNumId="16" w15:restartNumberingAfterBreak="0">
    <w:nsid w:val="4D712393"/>
    <w:multiLevelType w:val="hybridMultilevel"/>
    <w:tmpl w:val="F67ECD96"/>
    <w:lvl w:ilvl="0" w:tplc="70E0D82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A94EC7C2">
      <w:numFmt w:val="bullet"/>
      <w:lvlText w:val="•"/>
      <w:lvlJc w:val="left"/>
      <w:pPr>
        <w:ind w:left="1498" w:hanging="550"/>
      </w:pPr>
      <w:rPr>
        <w:rFonts w:hint="default"/>
      </w:rPr>
    </w:lvl>
    <w:lvl w:ilvl="2" w:tplc="FA68008E">
      <w:numFmt w:val="bullet"/>
      <w:lvlText w:val="•"/>
      <w:lvlJc w:val="left"/>
      <w:pPr>
        <w:ind w:left="2437" w:hanging="550"/>
      </w:pPr>
      <w:rPr>
        <w:rFonts w:hint="default"/>
      </w:rPr>
    </w:lvl>
    <w:lvl w:ilvl="3" w:tplc="8E643518">
      <w:numFmt w:val="bullet"/>
      <w:lvlText w:val="•"/>
      <w:lvlJc w:val="left"/>
      <w:pPr>
        <w:ind w:left="3375" w:hanging="550"/>
      </w:pPr>
      <w:rPr>
        <w:rFonts w:hint="default"/>
      </w:rPr>
    </w:lvl>
    <w:lvl w:ilvl="4" w:tplc="5BCC0E24">
      <w:numFmt w:val="bullet"/>
      <w:lvlText w:val="•"/>
      <w:lvlJc w:val="left"/>
      <w:pPr>
        <w:ind w:left="4314" w:hanging="550"/>
      </w:pPr>
      <w:rPr>
        <w:rFonts w:hint="default"/>
      </w:rPr>
    </w:lvl>
    <w:lvl w:ilvl="5" w:tplc="F04AD0FC">
      <w:numFmt w:val="bullet"/>
      <w:lvlText w:val="•"/>
      <w:lvlJc w:val="left"/>
      <w:pPr>
        <w:ind w:left="5252" w:hanging="550"/>
      </w:pPr>
      <w:rPr>
        <w:rFonts w:hint="default"/>
      </w:rPr>
    </w:lvl>
    <w:lvl w:ilvl="6" w:tplc="06EC0FFC">
      <w:numFmt w:val="bullet"/>
      <w:lvlText w:val="•"/>
      <w:lvlJc w:val="left"/>
      <w:pPr>
        <w:ind w:left="6191" w:hanging="550"/>
      </w:pPr>
      <w:rPr>
        <w:rFonts w:hint="default"/>
      </w:rPr>
    </w:lvl>
    <w:lvl w:ilvl="7" w:tplc="9488B84A">
      <w:numFmt w:val="bullet"/>
      <w:lvlText w:val="•"/>
      <w:lvlJc w:val="left"/>
      <w:pPr>
        <w:ind w:left="7129" w:hanging="550"/>
      </w:pPr>
      <w:rPr>
        <w:rFonts w:hint="default"/>
      </w:rPr>
    </w:lvl>
    <w:lvl w:ilvl="8" w:tplc="770801BC">
      <w:numFmt w:val="bullet"/>
      <w:lvlText w:val="•"/>
      <w:lvlJc w:val="left"/>
      <w:pPr>
        <w:ind w:left="8068" w:hanging="550"/>
      </w:pPr>
      <w:rPr>
        <w:rFonts w:hint="default"/>
      </w:rPr>
    </w:lvl>
  </w:abstractNum>
  <w:abstractNum w:abstractNumId="17" w15:restartNumberingAfterBreak="0">
    <w:nsid w:val="4DA45DB7"/>
    <w:multiLevelType w:val="hybridMultilevel"/>
    <w:tmpl w:val="1736CB26"/>
    <w:lvl w:ilvl="0" w:tplc="0F544D3A">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38A4734A">
      <w:numFmt w:val="bullet"/>
      <w:lvlText w:val="•"/>
      <w:lvlJc w:val="left"/>
      <w:pPr>
        <w:ind w:left="1496" w:hanging="550"/>
      </w:pPr>
      <w:rPr>
        <w:rFonts w:hint="default"/>
      </w:rPr>
    </w:lvl>
    <w:lvl w:ilvl="2" w:tplc="55A65858">
      <w:numFmt w:val="bullet"/>
      <w:lvlText w:val="•"/>
      <w:lvlJc w:val="left"/>
      <w:pPr>
        <w:ind w:left="2433" w:hanging="550"/>
      </w:pPr>
      <w:rPr>
        <w:rFonts w:hint="default"/>
      </w:rPr>
    </w:lvl>
    <w:lvl w:ilvl="3" w:tplc="7FF0B604">
      <w:numFmt w:val="bullet"/>
      <w:lvlText w:val="•"/>
      <w:lvlJc w:val="left"/>
      <w:pPr>
        <w:ind w:left="3369" w:hanging="550"/>
      </w:pPr>
      <w:rPr>
        <w:rFonts w:hint="default"/>
      </w:rPr>
    </w:lvl>
    <w:lvl w:ilvl="4" w:tplc="316E943A">
      <w:numFmt w:val="bullet"/>
      <w:lvlText w:val="•"/>
      <w:lvlJc w:val="left"/>
      <w:pPr>
        <w:ind w:left="4306" w:hanging="550"/>
      </w:pPr>
      <w:rPr>
        <w:rFonts w:hint="default"/>
      </w:rPr>
    </w:lvl>
    <w:lvl w:ilvl="5" w:tplc="066A908E">
      <w:numFmt w:val="bullet"/>
      <w:lvlText w:val="•"/>
      <w:lvlJc w:val="left"/>
      <w:pPr>
        <w:ind w:left="5242" w:hanging="550"/>
      </w:pPr>
      <w:rPr>
        <w:rFonts w:hint="default"/>
      </w:rPr>
    </w:lvl>
    <w:lvl w:ilvl="6" w:tplc="316C67EE">
      <w:numFmt w:val="bullet"/>
      <w:lvlText w:val="•"/>
      <w:lvlJc w:val="left"/>
      <w:pPr>
        <w:ind w:left="6179" w:hanging="550"/>
      </w:pPr>
      <w:rPr>
        <w:rFonts w:hint="default"/>
      </w:rPr>
    </w:lvl>
    <w:lvl w:ilvl="7" w:tplc="6D62BA16">
      <w:numFmt w:val="bullet"/>
      <w:lvlText w:val="•"/>
      <w:lvlJc w:val="left"/>
      <w:pPr>
        <w:ind w:left="7115" w:hanging="550"/>
      </w:pPr>
      <w:rPr>
        <w:rFonts w:hint="default"/>
      </w:rPr>
    </w:lvl>
    <w:lvl w:ilvl="8" w:tplc="7938DFCE">
      <w:numFmt w:val="bullet"/>
      <w:lvlText w:val="•"/>
      <w:lvlJc w:val="left"/>
      <w:pPr>
        <w:ind w:left="8052" w:hanging="550"/>
      </w:pPr>
      <w:rPr>
        <w:rFonts w:hint="default"/>
      </w:rPr>
    </w:lvl>
  </w:abstractNum>
  <w:abstractNum w:abstractNumId="18" w15:restartNumberingAfterBreak="0">
    <w:nsid w:val="529868A2"/>
    <w:multiLevelType w:val="hybridMultilevel"/>
    <w:tmpl w:val="9BB64340"/>
    <w:lvl w:ilvl="0" w:tplc="3F56445C">
      <w:start w:val="1"/>
      <w:numFmt w:val="decimal"/>
      <w:lvlText w:val="(%1)"/>
      <w:lvlJc w:val="left"/>
      <w:pPr>
        <w:ind w:left="772" w:hanging="550"/>
      </w:pPr>
      <w:rPr>
        <w:rFonts w:ascii="ＭＳ 明朝" w:eastAsia="ＭＳ 明朝" w:hAnsi="ＭＳ 明朝" w:cs="ＭＳ 明朝" w:hint="default"/>
        <w:spacing w:val="0"/>
        <w:w w:val="99"/>
        <w:sz w:val="21"/>
        <w:szCs w:val="21"/>
      </w:rPr>
    </w:lvl>
    <w:lvl w:ilvl="1" w:tplc="E5C41D34">
      <w:numFmt w:val="bullet"/>
      <w:lvlText w:val="•"/>
      <w:lvlJc w:val="left"/>
      <w:pPr>
        <w:ind w:left="1696" w:hanging="550"/>
      </w:pPr>
      <w:rPr>
        <w:rFonts w:hint="default"/>
      </w:rPr>
    </w:lvl>
    <w:lvl w:ilvl="2" w:tplc="C5FC08B0">
      <w:numFmt w:val="bullet"/>
      <w:lvlText w:val="•"/>
      <w:lvlJc w:val="left"/>
      <w:pPr>
        <w:ind w:left="2613" w:hanging="550"/>
      </w:pPr>
      <w:rPr>
        <w:rFonts w:hint="default"/>
      </w:rPr>
    </w:lvl>
    <w:lvl w:ilvl="3" w:tplc="999EA936">
      <w:numFmt w:val="bullet"/>
      <w:lvlText w:val="•"/>
      <w:lvlJc w:val="left"/>
      <w:pPr>
        <w:ind w:left="3529" w:hanging="550"/>
      </w:pPr>
      <w:rPr>
        <w:rFonts w:hint="default"/>
      </w:rPr>
    </w:lvl>
    <w:lvl w:ilvl="4" w:tplc="FFB42CA6">
      <w:numFmt w:val="bullet"/>
      <w:lvlText w:val="•"/>
      <w:lvlJc w:val="left"/>
      <w:pPr>
        <w:ind w:left="4446" w:hanging="550"/>
      </w:pPr>
      <w:rPr>
        <w:rFonts w:hint="default"/>
      </w:rPr>
    </w:lvl>
    <w:lvl w:ilvl="5" w:tplc="427E6BB0">
      <w:numFmt w:val="bullet"/>
      <w:lvlText w:val="•"/>
      <w:lvlJc w:val="left"/>
      <w:pPr>
        <w:ind w:left="5362" w:hanging="550"/>
      </w:pPr>
      <w:rPr>
        <w:rFonts w:hint="default"/>
      </w:rPr>
    </w:lvl>
    <w:lvl w:ilvl="6" w:tplc="A2668CF6">
      <w:numFmt w:val="bullet"/>
      <w:lvlText w:val="•"/>
      <w:lvlJc w:val="left"/>
      <w:pPr>
        <w:ind w:left="6279" w:hanging="550"/>
      </w:pPr>
      <w:rPr>
        <w:rFonts w:hint="default"/>
      </w:rPr>
    </w:lvl>
    <w:lvl w:ilvl="7" w:tplc="1B18BEEC">
      <w:numFmt w:val="bullet"/>
      <w:lvlText w:val="•"/>
      <w:lvlJc w:val="left"/>
      <w:pPr>
        <w:ind w:left="7195" w:hanging="550"/>
      </w:pPr>
      <w:rPr>
        <w:rFonts w:hint="default"/>
      </w:rPr>
    </w:lvl>
    <w:lvl w:ilvl="8" w:tplc="DFAA2F82">
      <w:numFmt w:val="bullet"/>
      <w:lvlText w:val="•"/>
      <w:lvlJc w:val="left"/>
      <w:pPr>
        <w:ind w:left="8112" w:hanging="550"/>
      </w:pPr>
      <w:rPr>
        <w:rFonts w:hint="default"/>
      </w:rPr>
    </w:lvl>
  </w:abstractNum>
  <w:abstractNum w:abstractNumId="19" w15:restartNumberingAfterBreak="0">
    <w:nsid w:val="584634CC"/>
    <w:multiLevelType w:val="hybridMultilevel"/>
    <w:tmpl w:val="7EFAB236"/>
    <w:lvl w:ilvl="0" w:tplc="3B96400C">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88627E0E">
      <w:numFmt w:val="bullet"/>
      <w:lvlText w:val="•"/>
      <w:lvlJc w:val="left"/>
      <w:pPr>
        <w:ind w:left="1496" w:hanging="567"/>
      </w:pPr>
      <w:rPr>
        <w:rFonts w:hint="default"/>
      </w:rPr>
    </w:lvl>
    <w:lvl w:ilvl="2" w:tplc="7E0E70C4">
      <w:numFmt w:val="bullet"/>
      <w:lvlText w:val="•"/>
      <w:lvlJc w:val="left"/>
      <w:pPr>
        <w:ind w:left="2433" w:hanging="567"/>
      </w:pPr>
      <w:rPr>
        <w:rFonts w:hint="default"/>
      </w:rPr>
    </w:lvl>
    <w:lvl w:ilvl="3" w:tplc="803037CA">
      <w:numFmt w:val="bullet"/>
      <w:lvlText w:val="•"/>
      <w:lvlJc w:val="left"/>
      <w:pPr>
        <w:ind w:left="3369" w:hanging="567"/>
      </w:pPr>
      <w:rPr>
        <w:rFonts w:hint="default"/>
      </w:rPr>
    </w:lvl>
    <w:lvl w:ilvl="4" w:tplc="C1BA88B0">
      <w:numFmt w:val="bullet"/>
      <w:lvlText w:val="•"/>
      <w:lvlJc w:val="left"/>
      <w:pPr>
        <w:ind w:left="4306" w:hanging="567"/>
      </w:pPr>
      <w:rPr>
        <w:rFonts w:hint="default"/>
      </w:rPr>
    </w:lvl>
    <w:lvl w:ilvl="5" w:tplc="66E828A2">
      <w:numFmt w:val="bullet"/>
      <w:lvlText w:val="•"/>
      <w:lvlJc w:val="left"/>
      <w:pPr>
        <w:ind w:left="5242" w:hanging="567"/>
      </w:pPr>
      <w:rPr>
        <w:rFonts w:hint="default"/>
      </w:rPr>
    </w:lvl>
    <w:lvl w:ilvl="6" w:tplc="1FFA00E6">
      <w:numFmt w:val="bullet"/>
      <w:lvlText w:val="•"/>
      <w:lvlJc w:val="left"/>
      <w:pPr>
        <w:ind w:left="6179" w:hanging="567"/>
      </w:pPr>
      <w:rPr>
        <w:rFonts w:hint="default"/>
      </w:rPr>
    </w:lvl>
    <w:lvl w:ilvl="7" w:tplc="C1D6D3C6">
      <w:numFmt w:val="bullet"/>
      <w:lvlText w:val="•"/>
      <w:lvlJc w:val="left"/>
      <w:pPr>
        <w:ind w:left="7115" w:hanging="567"/>
      </w:pPr>
      <w:rPr>
        <w:rFonts w:hint="default"/>
      </w:rPr>
    </w:lvl>
    <w:lvl w:ilvl="8" w:tplc="CBE23C66">
      <w:numFmt w:val="bullet"/>
      <w:lvlText w:val="•"/>
      <w:lvlJc w:val="left"/>
      <w:pPr>
        <w:ind w:left="8052" w:hanging="567"/>
      </w:pPr>
      <w:rPr>
        <w:rFonts w:hint="default"/>
      </w:rPr>
    </w:lvl>
  </w:abstractNum>
  <w:abstractNum w:abstractNumId="20" w15:restartNumberingAfterBreak="0">
    <w:nsid w:val="67533629"/>
    <w:multiLevelType w:val="hybridMultilevel"/>
    <w:tmpl w:val="018230E2"/>
    <w:lvl w:ilvl="0" w:tplc="BD109BB6">
      <w:start w:val="1"/>
      <w:numFmt w:val="decimal"/>
      <w:lvlText w:val="(%1)"/>
      <w:lvlJc w:val="left"/>
      <w:pPr>
        <w:ind w:left="552" w:hanging="567"/>
      </w:pPr>
      <w:rPr>
        <w:rFonts w:ascii="ＭＳ 明朝" w:eastAsia="ＭＳ 明朝" w:hAnsi="ＭＳ 明朝" w:cs="ＭＳ 明朝" w:hint="default"/>
        <w:spacing w:val="0"/>
        <w:w w:val="99"/>
        <w:sz w:val="21"/>
        <w:szCs w:val="21"/>
      </w:rPr>
    </w:lvl>
    <w:lvl w:ilvl="1" w:tplc="11228874">
      <w:numFmt w:val="bullet"/>
      <w:lvlText w:val="•"/>
      <w:lvlJc w:val="left"/>
      <w:pPr>
        <w:ind w:left="1492" w:hanging="567"/>
      </w:pPr>
      <w:rPr>
        <w:rFonts w:hint="default"/>
      </w:rPr>
    </w:lvl>
    <w:lvl w:ilvl="2" w:tplc="3ACC12F0">
      <w:numFmt w:val="bullet"/>
      <w:lvlText w:val="•"/>
      <w:lvlJc w:val="left"/>
      <w:pPr>
        <w:ind w:left="2425" w:hanging="567"/>
      </w:pPr>
      <w:rPr>
        <w:rFonts w:hint="default"/>
      </w:rPr>
    </w:lvl>
    <w:lvl w:ilvl="3" w:tplc="C1044800">
      <w:numFmt w:val="bullet"/>
      <w:lvlText w:val="•"/>
      <w:lvlJc w:val="left"/>
      <w:pPr>
        <w:ind w:left="3357" w:hanging="567"/>
      </w:pPr>
      <w:rPr>
        <w:rFonts w:hint="default"/>
      </w:rPr>
    </w:lvl>
    <w:lvl w:ilvl="4" w:tplc="8990D162">
      <w:numFmt w:val="bullet"/>
      <w:lvlText w:val="•"/>
      <w:lvlJc w:val="left"/>
      <w:pPr>
        <w:ind w:left="4290" w:hanging="567"/>
      </w:pPr>
      <w:rPr>
        <w:rFonts w:hint="default"/>
      </w:rPr>
    </w:lvl>
    <w:lvl w:ilvl="5" w:tplc="22A2EAEA">
      <w:numFmt w:val="bullet"/>
      <w:lvlText w:val="•"/>
      <w:lvlJc w:val="left"/>
      <w:pPr>
        <w:ind w:left="5222" w:hanging="567"/>
      </w:pPr>
      <w:rPr>
        <w:rFonts w:hint="default"/>
      </w:rPr>
    </w:lvl>
    <w:lvl w:ilvl="6" w:tplc="D9620388">
      <w:numFmt w:val="bullet"/>
      <w:lvlText w:val="•"/>
      <w:lvlJc w:val="left"/>
      <w:pPr>
        <w:ind w:left="6155" w:hanging="567"/>
      </w:pPr>
      <w:rPr>
        <w:rFonts w:hint="default"/>
      </w:rPr>
    </w:lvl>
    <w:lvl w:ilvl="7" w:tplc="B998AFC6">
      <w:numFmt w:val="bullet"/>
      <w:lvlText w:val="•"/>
      <w:lvlJc w:val="left"/>
      <w:pPr>
        <w:ind w:left="7087" w:hanging="567"/>
      </w:pPr>
      <w:rPr>
        <w:rFonts w:hint="default"/>
      </w:rPr>
    </w:lvl>
    <w:lvl w:ilvl="8" w:tplc="C9AC45EE">
      <w:numFmt w:val="bullet"/>
      <w:lvlText w:val="•"/>
      <w:lvlJc w:val="left"/>
      <w:pPr>
        <w:ind w:left="8020" w:hanging="567"/>
      </w:pPr>
      <w:rPr>
        <w:rFonts w:hint="default"/>
      </w:rPr>
    </w:lvl>
  </w:abstractNum>
  <w:abstractNum w:abstractNumId="21" w15:restartNumberingAfterBreak="0">
    <w:nsid w:val="75034E22"/>
    <w:multiLevelType w:val="hybridMultilevel"/>
    <w:tmpl w:val="6D54D306"/>
    <w:lvl w:ilvl="0" w:tplc="4CE69A7C">
      <w:start w:val="1"/>
      <w:numFmt w:val="decimal"/>
      <w:lvlText w:val="(%1)"/>
      <w:lvlJc w:val="left"/>
      <w:pPr>
        <w:ind w:left="552" w:hanging="552"/>
      </w:pPr>
      <w:rPr>
        <w:rFonts w:ascii="ＭＳ 明朝" w:eastAsia="ＭＳ 明朝" w:hAnsi="ＭＳ 明朝" w:cs="ＭＳ 明朝" w:hint="default"/>
        <w:spacing w:val="0"/>
        <w:w w:val="99"/>
        <w:sz w:val="21"/>
        <w:szCs w:val="21"/>
      </w:rPr>
    </w:lvl>
    <w:lvl w:ilvl="1" w:tplc="0134628C">
      <w:numFmt w:val="bullet"/>
      <w:lvlText w:val="•"/>
      <w:lvlJc w:val="left"/>
      <w:pPr>
        <w:ind w:left="1494" w:hanging="552"/>
      </w:pPr>
      <w:rPr>
        <w:rFonts w:hint="default"/>
      </w:rPr>
    </w:lvl>
    <w:lvl w:ilvl="2" w:tplc="FA2613BE">
      <w:numFmt w:val="bullet"/>
      <w:lvlText w:val="•"/>
      <w:lvlJc w:val="left"/>
      <w:pPr>
        <w:ind w:left="2429" w:hanging="552"/>
      </w:pPr>
      <w:rPr>
        <w:rFonts w:hint="default"/>
      </w:rPr>
    </w:lvl>
    <w:lvl w:ilvl="3" w:tplc="C6148362">
      <w:numFmt w:val="bullet"/>
      <w:lvlText w:val="•"/>
      <w:lvlJc w:val="left"/>
      <w:pPr>
        <w:ind w:left="3363" w:hanging="552"/>
      </w:pPr>
      <w:rPr>
        <w:rFonts w:hint="default"/>
      </w:rPr>
    </w:lvl>
    <w:lvl w:ilvl="4" w:tplc="A6686BC0">
      <w:numFmt w:val="bullet"/>
      <w:lvlText w:val="•"/>
      <w:lvlJc w:val="left"/>
      <w:pPr>
        <w:ind w:left="4298" w:hanging="552"/>
      </w:pPr>
      <w:rPr>
        <w:rFonts w:hint="default"/>
      </w:rPr>
    </w:lvl>
    <w:lvl w:ilvl="5" w:tplc="46E08A14">
      <w:numFmt w:val="bullet"/>
      <w:lvlText w:val="•"/>
      <w:lvlJc w:val="left"/>
      <w:pPr>
        <w:ind w:left="5232" w:hanging="552"/>
      </w:pPr>
      <w:rPr>
        <w:rFonts w:hint="default"/>
      </w:rPr>
    </w:lvl>
    <w:lvl w:ilvl="6" w:tplc="AD786A68">
      <w:numFmt w:val="bullet"/>
      <w:lvlText w:val="•"/>
      <w:lvlJc w:val="left"/>
      <w:pPr>
        <w:ind w:left="6167" w:hanging="552"/>
      </w:pPr>
      <w:rPr>
        <w:rFonts w:hint="default"/>
      </w:rPr>
    </w:lvl>
    <w:lvl w:ilvl="7" w:tplc="8898C518">
      <w:numFmt w:val="bullet"/>
      <w:lvlText w:val="•"/>
      <w:lvlJc w:val="left"/>
      <w:pPr>
        <w:ind w:left="7101" w:hanging="552"/>
      </w:pPr>
      <w:rPr>
        <w:rFonts w:hint="default"/>
      </w:rPr>
    </w:lvl>
    <w:lvl w:ilvl="8" w:tplc="A14C665C">
      <w:numFmt w:val="bullet"/>
      <w:lvlText w:val="•"/>
      <w:lvlJc w:val="left"/>
      <w:pPr>
        <w:ind w:left="8036" w:hanging="552"/>
      </w:pPr>
      <w:rPr>
        <w:rFonts w:hint="default"/>
      </w:rPr>
    </w:lvl>
  </w:abstractNum>
  <w:abstractNum w:abstractNumId="22" w15:restartNumberingAfterBreak="0">
    <w:nsid w:val="76C648CD"/>
    <w:multiLevelType w:val="hybridMultilevel"/>
    <w:tmpl w:val="342E3AB2"/>
    <w:lvl w:ilvl="0" w:tplc="4956B7C0">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F4D04FE2">
      <w:numFmt w:val="bullet"/>
      <w:lvlText w:val="•"/>
      <w:lvlJc w:val="left"/>
      <w:pPr>
        <w:ind w:left="1498" w:hanging="550"/>
      </w:pPr>
      <w:rPr>
        <w:rFonts w:hint="default"/>
      </w:rPr>
    </w:lvl>
    <w:lvl w:ilvl="2" w:tplc="11AC6B56">
      <w:numFmt w:val="bullet"/>
      <w:lvlText w:val="•"/>
      <w:lvlJc w:val="left"/>
      <w:pPr>
        <w:ind w:left="2437" w:hanging="550"/>
      </w:pPr>
      <w:rPr>
        <w:rFonts w:hint="default"/>
      </w:rPr>
    </w:lvl>
    <w:lvl w:ilvl="3" w:tplc="40F2EA30">
      <w:numFmt w:val="bullet"/>
      <w:lvlText w:val="•"/>
      <w:lvlJc w:val="left"/>
      <w:pPr>
        <w:ind w:left="3375" w:hanging="550"/>
      </w:pPr>
      <w:rPr>
        <w:rFonts w:hint="default"/>
      </w:rPr>
    </w:lvl>
    <w:lvl w:ilvl="4" w:tplc="E4A2D5CA">
      <w:numFmt w:val="bullet"/>
      <w:lvlText w:val="•"/>
      <w:lvlJc w:val="left"/>
      <w:pPr>
        <w:ind w:left="4314" w:hanging="550"/>
      </w:pPr>
      <w:rPr>
        <w:rFonts w:hint="default"/>
      </w:rPr>
    </w:lvl>
    <w:lvl w:ilvl="5" w:tplc="437C7E08">
      <w:numFmt w:val="bullet"/>
      <w:lvlText w:val="•"/>
      <w:lvlJc w:val="left"/>
      <w:pPr>
        <w:ind w:left="5252" w:hanging="550"/>
      </w:pPr>
      <w:rPr>
        <w:rFonts w:hint="default"/>
      </w:rPr>
    </w:lvl>
    <w:lvl w:ilvl="6" w:tplc="5732B14A">
      <w:numFmt w:val="bullet"/>
      <w:lvlText w:val="•"/>
      <w:lvlJc w:val="left"/>
      <w:pPr>
        <w:ind w:left="6191" w:hanging="550"/>
      </w:pPr>
      <w:rPr>
        <w:rFonts w:hint="default"/>
      </w:rPr>
    </w:lvl>
    <w:lvl w:ilvl="7" w:tplc="0E0A0096">
      <w:numFmt w:val="bullet"/>
      <w:lvlText w:val="•"/>
      <w:lvlJc w:val="left"/>
      <w:pPr>
        <w:ind w:left="7129" w:hanging="550"/>
      </w:pPr>
      <w:rPr>
        <w:rFonts w:hint="default"/>
      </w:rPr>
    </w:lvl>
    <w:lvl w:ilvl="8" w:tplc="BB36B0FC">
      <w:numFmt w:val="bullet"/>
      <w:lvlText w:val="•"/>
      <w:lvlJc w:val="left"/>
      <w:pPr>
        <w:ind w:left="8068" w:hanging="550"/>
      </w:pPr>
      <w:rPr>
        <w:rFonts w:hint="default"/>
      </w:rPr>
    </w:lvl>
  </w:abstractNum>
  <w:abstractNum w:abstractNumId="23" w15:restartNumberingAfterBreak="0">
    <w:nsid w:val="79A923B6"/>
    <w:multiLevelType w:val="hybridMultilevel"/>
    <w:tmpl w:val="4BEC22D8"/>
    <w:lvl w:ilvl="0" w:tplc="0764F7D6">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7AA8EECA">
      <w:start w:val="1"/>
      <w:numFmt w:val="decimal"/>
      <w:lvlText w:val="(%2)"/>
      <w:lvlJc w:val="left"/>
      <w:pPr>
        <w:ind w:left="552" w:hanging="548"/>
      </w:pPr>
      <w:rPr>
        <w:rFonts w:ascii="ＭＳ 明朝" w:eastAsia="ＭＳ 明朝" w:hAnsi="ＭＳ 明朝" w:cs="ＭＳ 明朝" w:hint="default"/>
        <w:spacing w:val="0"/>
        <w:w w:val="99"/>
        <w:sz w:val="21"/>
        <w:szCs w:val="21"/>
      </w:rPr>
    </w:lvl>
    <w:lvl w:ilvl="2" w:tplc="3A82199C">
      <w:numFmt w:val="bullet"/>
      <w:lvlText w:val="•"/>
      <w:lvlJc w:val="left"/>
      <w:pPr>
        <w:ind w:left="2425" w:hanging="548"/>
      </w:pPr>
      <w:rPr>
        <w:rFonts w:hint="default"/>
      </w:rPr>
    </w:lvl>
    <w:lvl w:ilvl="3" w:tplc="CBEE126A">
      <w:numFmt w:val="bullet"/>
      <w:lvlText w:val="•"/>
      <w:lvlJc w:val="left"/>
      <w:pPr>
        <w:ind w:left="3357" w:hanging="548"/>
      </w:pPr>
      <w:rPr>
        <w:rFonts w:hint="default"/>
      </w:rPr>
    </w:lvl>
    <w:lvl w:ilvl="4" w:tplc="EC0E7304">
      <w:numFmt w:val="bullet"/>
      <w:lvlText w:val="•"/>
      <w:lvlJc w:val="left"/>
      <w:pPr>
        <w:ind w:left="4290" w:hanging="548"/>
      </w:pPr>
      <w:rPr>
        <w:rFonts w:hint="default"/>
      </w:rPr>
    </w:lvl>
    <w:lvl w:ilvl="5" w:tplc="E8A6C142">
      <w:numFmt w:val="bullet"/>
      <w:lvlText w:val="•"/>
      <w:lvlJc w:val="left"/>
      <w:pPr>
        <w:ind w:left="5222" w:hanging="548"/>
      </w:pPr>
      <w:rPr>
        <w:rFonts w:hint="default"/>
      </w:rPr>
    </w:lvl>
    <w:lvl w:ilvl="6" w:tplc="8DCAEF7A">
      <w:numFmt w:val="bullet"/>
      <w:lvlText w:val="•"/>
      <w:lvlJc w:val="left"/>
      <w:pPr>
        <w:ind w:left="6155" w:hanging="548"/>
      </w:pPr>
      <w:rPr>
        <w:rFonts w:hint="default"/>
      </w:rPr>
    </w:lvl>
    <w:lvl w:ilvl="7" w:tplc="C1B4D08A">
      <w:numFmt w:val="bullet"/>
      <w:lvlText w:val="•"/>
      <w:lvlJc w:val="left"/>
      <w:pPr>
        <w:ind w:left="7087" w:hanging="548"/>
      </w:pPr>
      <w:rPr>
        <w:rFonts w:hint="default"/>
      </w:rPr>
    </w:lvl>
    <w:lvl w:ilvl="8" w:tplc="DEB45784">
      <w:numFmt w:val="bullet"/>
      <w:lvlText w:val="•"/>
      <w:lvlJc w:val="left"/>
      <w:pPr>
        <w:ind w:left="8020" w:hanging="548"/>
      </w:pPr>
      <w:rPr>
        <w:rFonts w:hint="default"/>
      </w:rPr>
    </w:lvl>
  </w:abstractNum>
  <w:abstractNum w:abstractNumId="24" w15:restartNumberingAfterBreak="0">
    <w:nsid w:val="7A1554B6"/>
    <w:multiLevelType w:val="hybridMultilevel"/>
    <w:tmpl w:val="22321AAE"/>
    <w:lvl w:ilvl="0" w:tplc="0B1EBA98">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FC6E8E18">
      <w:numFmt w:val="bullet"/>
      <w:lvlText w:val="•"/>
      <w:lvlJc w:val="left"/>
      <w:pPr>
        <w:ind w:left="1498" w:hanging="550"/>
      </w:pPr>
      <w:rPr>
        <w:rFonts w:hint="default"/>
      </w:rPr>
    </w:lvl>
    <w:lvl w:ilvl="2" w:tplc="C9741A22">
      <w:numFmt w:val="bullet"/>
      <w:lvlText w:val="•"/>
      <w:lvlJc w:val="left"/>
      <w:pPr>
        <w:ind w:left="2437" w:hanging="550"/>
      </w:pPr>
      <w:rPr>
        <w:rFonts w:hint="default"/>
      </w:rPr>
    </w:lvl>
    <w:lvl w:ilvl="3" w:tplc="FA926932">
      <w:numFmt w:val="bullet"/>
      <w:lvlText w:val="•"/>
      <w:lvlJc w:val="left"/>
      <w:pPr>
        <w:ind w:left="3375" w:hanging="550"/>
      </w:pPr>
      <w:rPr>
        <w:rFonts w:hint="default"/>
      </w:rPr>
    </w:lvl>
    <w:lvl w:ilvl="4" w:tplc="3D3A32B0">
      <w:numFmt w:val="bullet"/>
      <w:lvlText w:val="•"/>
      <w:lvlJc w:val="left"/>
      <w:pPr>
        <w:ind w:left="4314" w:hanging="550"/>
      </w:pPr>
      <w:rPr>
        <w:rFonts w:hint="default"/>
      </w:rPr>
    </w:lvl>
    <w:lvl w:ilvl="5" w:tplc="F7C02CC8">
      <w:numFmt w:val="bullet"/>
      <w:lvlText w:val="•"/>
      <w:lvlJc w:val="left"/>
      <w:pPr>
        <w:ind w:left="5252" w:hanging="550"/>
      </w:pPr>
      <w:rPr>
        <w:rFonts w:hint="default"/>
      </w:rPr>
    </w:lvl>
    <w:lvl w:ilvl="6" w:tplc="5BA67140">
      <w:numFmt w:val="bullet"/>
      <w:lvlText w:val="•"/>
      <w:lvlJc w:val="left"/>
      <w:pPr>
        <w:ind w:left="6191" w:hanging="550"/>
      </w:pPr>
      <w:rPr>
        <w:rFonts w:hint="default"/>
      </w:rPr>
    </w:lvl>
    <w:lvl w:ilvl="7" w:tplc="30E2C3C6">
      <w:numFmt w:val="bullet"/>
      <w:lvlText w:val="•"/>
      <w:lvlJc w:val="left"/>
      <w:pPr>
        <w:ind w:left="7129" w:hanging="550"/>
      </w:pPr>
      <w:rPr>
        <w:rFonts w:hint="default"/>
      </w:rPr>
    </w:lvl>
    <w:lvl w:ilvl="8" w:tplc="1D6C2C24">
      <w:numFmt w:val="bullet"/>
      <w:lvlText w:val="•"/>
      <w:lvlJc w:val="left"/>
      <w:pPr>
        <w:ind w:left="8068" w:hanging="550"/>
      </w:pPr>
      <w:rPr>
        <w:rFonts w:hint="default"/>
      </w:rPr>
    </w:lvl>
  </w:abstractNum>
  <w:abstractNum w:abstractNumId="25" w15:restartNumberingAfterBreak="0">
    <w:nsid w:val="7AA605CB"/>
    <w:multiLevelType w:val="hybridMultilevel"/>
    <w:tmpl w:val="C6C862A8"/>
    <w:lvl w:ilvl="0" w:tplc="39749258">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B4FE1E20">
      <w:numFmt w:val="bullet"/>
      <w:lvlText w:val="•"/>
      <w:lvlJc w:val="left"/>
      <w:pPr>
        <w:ind w:left="1496" w:hanging="550"/>
      </w:pPr>
      <w:rPr>
        <w:rFonts w:hint="default"/>
      </w:rPr>
    </w:lvl>
    <w:lvl w:ilvl="2" w:tplc="FD123DE4">
      <w:numFmt w:val="bullet"/>
      <w:lvlText w:val="•"/>
      <w:lvlJc w:val="left"/>
      <w:pPr>
        <w:ind w:left="2433" w:hanging="550"/>
      </w:pPr>
      <w:rPr>
        <w:rFonts w:hint="default"/>
      </w:rPr>
    </w:lvl>
    <w:lvl w:ilvl="3" w:tplc="B0F05476">
      <w:numFmt w:val="bullet"/>
      <w:lvlText w:val="•"/>
      <w:lvlJc w:val="left"/>
      <w:pPr>
        <w:ind w:left="3369" w:hanging="550"/>
      </w:pPr>
      <w:rPr>
        <w:rFonts w:hint="default"/>
      </w:rPr>
    </w:lvl>
    <w:lvl w:ilvl="4" w:tplc="B3ECED20">
      <w:numFmt w:val="bullet"/>
      <w:lvlText w:val="•"/>
      <w:lvlJc w:val="left"/>
      <w:pPr>
        <w:ind w:left="4306" w:hanging="550"/>
      </w:pPr>
      <w:rPr>
        <w:rFonts w:hint="default"/>
      </w:rPr>
    </w:lvl>
    <w:lvl w:ilvl="5" w:tplc="A5C6425C">
      <w:numFmt w:val="bullet"/>
      <w:lvlText w:val="•"/>
      <w:lvlJc w:val="left"/>
      <w:pPr>
        <w:ind w:left="5242" w:hanging="550"/>
      </w:pPr>
      <w:rPr>
        <w:rFonts w:hint="default"/>
      </w:rPr>
    </w:lvl>
    <w:lvl w:ilvl="6" w:tplc="3A46235A">
      <w:numFmt w:val="bullet"/>
      <w:lvlText w:val="•"/>
      <w:lvlJc w:val="left"/>
      <w:pPr>
        <w:ind w:left="6179" w:hanging="550"/>
      </w:pPr>
      <w:rPr>
        <w:rFonts w:hint="default"/>
      </w:rPr>
    </w:lvl>
    <w:lvl w:ilvl="7" w:tplc="9624839E">
      <w:numFmt w:val="bullet"/>
      <w:lvlText w:val="•"/>
      <w:lvlJc w:val="left"/>
      <w:pPr>
        <w:ind w:left="7115" w:hanging="550"/>
      </w:pPr>
      <w:rPr>
        <w:rFonts w:hint="default"/>
      </w:rPr>
    </w:lvl>
    <w:lvl w:ilvl="8" w:tplc="E19A6D54">
      <w:numFmt w:val="bullet"/>
      <w:lvlText w:val="•"/>
      <w:lvlJc w:val="left"/>
      <w:pPr>
        <w:ind w:left="8052" w:hanging="550"/>
      </w:pPr>
      <w:rPr>
        <w:rFonts w:hint="default"/>
      </w:rPr>
    </w:lvl>
  </w:abstractNum>
  <w:abstractNum w:abstractNumId="26" w15:restartNumberingAfterBreak="0">
    <w:nsid w:val="7B2C1499"/>
    <w:multiLevelType w:val="hybridMultilevel"/>
    <w:tmpl w:val="DB341408"/>
    <w:lvl w:ilvl="0" w:tplc="BF94023C">
      <w:start w:val="1"/>
      <w:numFmt w:val="decimal"/>
      <w:lvlText w:val="(%1)"/>
      <w:lvlJc w:val="left"/>
      <w:pPr>
        <w:ind w:left="552" w:hanging="550"/>
      </w:pPr>
      <w:rPr>
        <w:rFonts w:ascii="ＭＳ 明朝" w:eastAsia="ＭＳ 明朝" w:hAnsi="ＭＳ 明朝" w:cs="ＭＳ 明朝" w:hint="default"/>
        <w:spacing w:val="0"/>
        <w:w w:val="99"/>
        <w:sz w:val="21"/>
        <w:szCs w:val="21"/>
      </w:rPr>
    </w:lvl>
    <w:lvl w:ilvl="1" w:tplc="F486750E">
      <w:numFmt w:val="bullet"/>
      <w:lvlText w:val="•"/>
      <w:lvlJc w:val="left"/>
      <w:pPr>
        <w:ind w:left="1492" w:hanging="550"/>
      </w:pPr>
      <w:rPr>
        <w:rFonts w:hint="default"/>
      </w:rPr>
    </w:lvl>
    <w:lvl w:ilvl="2" w:tplc="2C1CA062">
      <w:numFmt w:val="bullet"/>
      <w:lvlText w:val="•"/>
      <w:lvlJc w:val="left"/>
      <w:pPr>
        <w:ind w:left="2425" w:hanging="550"/>
      </w:pPr>
      <w:rPr>
        <w:rFonts w:hint="default"/>
      </w:rPr>
    </w:lvl>
    <w:lvl w:ilvl="3" w:tplc="4E9049E8">
      <w:numFmt w:val="bullet"/>
      <w:lvlText w:val="•"/>
      <w:lvlJc w:val="left"/>
      <w:pPr>
        <w:ind w:left="3357" w:hanging="550"/>
      </w:pPr>
      <w:rPr>
        <w:rFonts w:hint="default"/>
      </w:rPr>
    </w:lvl>
    <w:lvl w:ilvl="4" w:tplc="A95A6702">
      <w:numFmt w:val="bullet"/>
      <w:lvlText w:val="•"/>
      <w:lvlJc w:val="left"/>
      <w:pPr>
        <w:ind w:left="4290" w:hanging="550"/>
      </w:pPr>
      <w:rPr>
        <w:rFonts w:hint="default"/>
      </w:rPr>
    </w:lvl>
    <w:lvl w:ilvl="5" w:tplc="3D289DD2">
      <w:numFmt w:val="bullet"/>
      <w:lvlText w:val="•"/>
      <w:lvlJc w:val="left"/>
      <w:pPr>
        <w:ind w:left="5222" w:hanging="550"/>
      </w:pPr>
      <w:rPr>
        <w:rFonts w:hint="default"/>
      </w:rPr>
    </w:lvl>
    <w:lvl w:ilvl="6" w:tplc="23BEB498">
      <w:numFmt w:val="bullet"/>
      <w:lvlText w:val="•"/>
      <w:lvlJc w:val="left"/>
      <w:pPr>
        <w:ind w:left="6155" w:hanging="550"/>
      </w:pPr>
      <w:rPr>
        <w:rFonts w:hint="default"/>
      </w:rPr>
    </w:lvl>
    <w:lvl w:ilvl="7" w:tplc="9C48E6E6">
      <w:numFmt w:val="bullet"/>
      <w:lvlText w:val="•"/>
      <w:lvlJc w:val="left"/>
      <w:pPr>
        <w:ind w:left="7087" w:hanging="550"/>
      </w:pPr>
      <w:rPr>
        <w:rFonts w:hint="default"/>
      </w:rPr>
    </w:lvl>
    <w:lvl w:ilvl="8" w:tplc="BE9AC0EA">
      <w:numFmt w:val="bullet"/>
      <w:lvlText w:val="•"/>
      <w:lvlJc w:val="left"/>
      <w:pPr>
        <w:ind w:left="8020" w:hanging="550"/>
      </w:pPr>
      <w:rPr>
        <w:rFonts w:hint="default"/>
      </w:rPr>
    </w:lvl>
  </w:abstractNum>
  <w:num w:numId="1">
    <w:abstractNumId w:val="10"/>
  </w:num>
  <w:num w:numId="2">
    <w:abstractNumId w:val="26"/>
  </w:num>
  <w:num w:numId="3">
    <w:abstractNumId w:val="6"/>
  </w:num>
  <w:num w:numId="4">
    <w:abstractNumId w:val="25"/>
  </w:num>
  <w:num w:numId="5">
    <w:abstractNumId w:val="19"/>
  </w:num>
  <w:num w:numId="6">
    <w:abstractNumId w:val="12"/>
  </w:num>
  <w:num w:numId="7">
    <w:abstractNumId w:val="21"/>
  </w:num>
  <w:num w:numId="8">
    <w:abstractNumId w:val="9"/>
  </w:num>
  <w:num w:numId="9">
    <w:abstractNumId w:val="17"/>
  </w:num>
  <w:num w:numId="10">
    <w:abstractNumId w:val="11"/>
  </w:num>
  <w:num w:numId="11">
    <w:abstractNumId w:val="16"/>
  </w:num>
  <w:num w:numId="12">
    <w:abstractNumId w:val="22"/>
  </w:num>
  <w:num w:numId="13">
    <w:abstractNumId w:val="7"/>
  </w:num>
  <w:num w:numId="14">
    <w:abstractNumId w:val="8"/>
  </w:num>
  <w:num w:numId="15">
    <w:abstractNumId w:val="5"/>
  </w:num>
  <w:num w:numId="16">
    <w:abstractNumId w:val="1"/>
  </w:num>
  <w:num w:numId="17">
    <w:abstractNumId w:val="14"/>
  </w:num>
  <w:num w:numId="18">
    <w:abstractNumId w:val="2"/>
  </w:num>
  <w:num w:numId="19">
    <w:abstractNumId w:val="24"/>
  </w:num>
  <w:num w:numId="20">
    <w:abstractNumId w:val="18"/>
  </w:num>
  <w:num w:numId="21">
    <w:abstractNumId w:val="23"/>
  </w:num>
  <w:num w:numId="22">
    <w:abstractNumId w:val="20"/>
  </w:num>
  <w:num w:numId="23">
    <w:abstractNumId w:val="3"/>
  </w:num>
  <w:num w:numId="24">
    <w:abstractNumId w:val="13"/>
  </w:num>
  <w:num w:numId="25">
    <w:abstractNumId w:val="0"/>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97"/>
    <w:rsid w:val="0017026B"/>
    <w:rsid w:val="002810E1"/>
    <w:rsid w:val="002E39E7"/>
    <w:rsid w:val="00384233"/>
    <w:rsid w:val="004F1E06"/>
    <w:rsid w:val="00544C3D"/>
    <w:rsid w:val="005E5D23"/>
    <w:rsid w:val="005F3397"/>
    <w:rsid w:val="00607768"/>
    <w:rsid w:val="00630EC5"/>
    <w:rsid w:val="006459C8"/>
    <w:rsid w:val="006A444C"/>
    <w:rsid w:val="006E7F2D"/>
    <w:rsid w:val="00703013"/>
    <w:rsid w:val="00777651"/>
    <w:rsid w:val="00880FFB"/>
    <w:rsid w:val="008C3C58"/>
    <w:rsid w:val="008C4714"/>
    <w:rsid w:val="00A77548"/>
    <w:rsid w:val="00B034F9"/>
    <w:rsid w:val="00C267CA"/>
    <w:rsid w:val="00C60F87"/>
    <w:rsid w:val="00C8231A"/>
    <w:rsid w:val="00D12E05"/>
    <w:rsid w:val="00D264F6"/>
    <w:rsid w:val="00D531BA"/>
    <w:rsid w:val="00E34154"/>
    <w:rsid w:val="00E639D6"/>
    <w:rsid w:val="00E70220"/>
    <w:rsid w:val="00F72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4D8A460"/>
  <w15:docId w15:val="{917A46E5-CC74-488B-9432-3A837117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552" w:hanging="329"/>
    </w:pPr>
  </w:style>
  <w:style w:type="paragraph" w:customStyle="1" w:styleId="TableParagraph">
    <w:name w:val="Table Paragraph"/>
    <w:basedOn w:val="a"/>
    <w:uiPriority w:val="1"/>
    <w:qFormat/>
    <w:pPr>
      <w:spacing w:line="209" w:lineRule="exact"/>
    </w:pPr>
  </w:style>
  <w:style w:type="paragraph" w:styleId="a5">
    <w:name w:val="header"/>
    <w:basedOn w:val="a"/>
    <w:link w:val="a6"/>
    <w:uiPriority w:val="99"/>
    <w:unhideWhenUsed/>
    <w:rsid w:val="00607768"/>
    <w:pPr>
      <w:tabs>
        <w:tab w:val="center" w:pos="4252"/>
        <w:tab w:val="right" w:pos="8504"/>
      </w:tabs>
      <w:snapToGrid w:val="0"/>
    </w:pPr>
  </w:style>
  <w:style w:type="character" w:customStyle="1" w:styleId="a6">
    <w:name w:val="ヘッダー (文字)"/>
    <w:basedOn w:val="a0"/>
    <w:link w:val="a5"/>
    <w:uiPriority w:val="99"/>
    <w:rsid w:val="00607768"/>
    <w:rPr>
      <w:rFonts w:ascii="ＭＳ 明朝" w:eastAsia="ＭＳ 明朝" w:hAnsi="ＭＳ 明朝" w:cs="ＭＳ 明朝"/>
    </w:rPr>
  </w:style>
  <w:style w:type="paragraph" w:styleId="a7">
    <w:name w:val="footer"/>
    <w:basedOn w:val="a"/>
    <w:link w:val="a8"/>
    <w:uiPriority w:val="99"/>
    <w:unhideWhenUsed/>
    <w:rsid w:val="00607768"/>
    <w:pPr>
      <w:tabs>
        <w:tab w:val="center" w:pos="4252"/>
        <w:tab w:val="right" w:pos="8504"/>
      </w:tabs>
      <w:snapToGrid w:val="0"/>
    </w:pPr>
  </w:style>
  <w:style w:type="character" w:customStyle="1" w:styleId="a8">
    <w:name w:val="フッター (文字)"/>
    <w:basedOn w:val="a0"/>
    <w:link w:val="a7"/>
    <w:uiPriority w:val="99"/>
    <w:rsid w:val="00607768"/>
    <w:rPr>
      <w:rFonts w:ascii="ＭＳ 明朝" w:eastAsia="ＭＳ 明朝" w:hAnsi="ＭＳ 明朝" w:cs="ＭＳ 明朝"/>
    </w:rPr>
  </w:style>
  <w:style w:type="table" w:customStyle="1" w:styleId="TableNormal1">
    <w:name w:val="Table Normal1"/>
    <w:uiPriority w:val="2"/>
    <w:semiHidden/>
    <w:unhideWhenUsed/>
    <w:qFormat/>
    <w:rsid w:val="00607768"/>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2E3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39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国立大学法人宮崎大学個人情報保護規則</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毛利　敬太</cp:lastModifiedBy>
  <cp:revision>4</cp:revision>
  <cp:lastPrinted>2017-11-13T04:31:00Z</cp:lastPrinted>
  <dcterms:created xsi:type="dcterms:W3CDTF">2018-02-07T07:32:00Z</dcterms:created>
  <dcterms:modified xsi:type="dcterms:W3CDTF">2018-02-27T23:58:00Z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2017-11-10T00:00:00Z</vt:filetime>
  </property>
</Properties>
</file>