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34F3" w14:textId="384F805C" w:rsidR="00C507A3" w:rsidRPr="00997B8B" w:rsidRDefault="00C507A3" w:rsidP="00C507A3">
      <w:pPr>
        <w:autoSpaceDE w:val="0"/>
        <w:autoSpaceDN w:val="0"/>
        <w:adjustRightInd w:val="0"/>
        <w:jc w:val="center"/>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高知大学特任研究員公募要項</w:t>
      </w:r>
    </w:p>
    <w:p w14:paraId="27B5F54B" w14:textId="77777777" w:rsidR="0041684F" w:rsidRPr="00997B8B" w:rsidRDefault="0041684F" w:rsidP="005C2AE2">
      <w:pPr>
        <w:autoSpaceDE w:val="0"/>
        <w:autoSpaceDN w:val="0"/>
        <w:adjustRightInd w:val="0"/>
        <w:rPr>
          <w:rFonts w:cs="ＭＳ 明朝"/>
          <w:kern w:val="0"/>
          <w:szCs w:val="21"/>
        </w:rPr>
      </w:pPr>
    </w:p>
    <w:p w14:paraId="16757FC5" w14:textId="3EB72DCA" w:rsidR="009F7944" w:rsidRPr="00997B8B" w:rsidRDefault="004862A4" w:rsidP="009F7944">
      <w:pPr>
        <w:autoSpaceDE w:val="0"/>
        <w:autoSpaceDN w:val="0"/>
        <w:adjustRightInd w:val="0"/>
        <w:ind w:left="1785" w:hangingChars="850" w:hanging="1785"/>
        <w:rPr>
          <w:rFonts w:cs="ＭＳ 明朝"/>
          <w:kern w:val="0"/>
          <w:szCs w:val="21"/>
        </w:rPr>
      </w:pPr>
      <w:r w:rsidRPr="00997B8B">
        <w:rPr>
          <w:rFonts w:cs="ＭＳ 明朝" w:hint="eastAsia"/>
          <w:kern w:val="0"/>
          <w:szCs w:val="21"/>
        </w:rPr>
        <w:t>１</w:t>
      </w:r>
      <w:r w:rsidRPr="00997B8B">
        <w:rPr>
          <w:rFonts w:cs="ＭＳ 明朝"/>
          <w:kern w:val="0"/>
          <w:szCs w:val="21"/>
        </w:rPr>
        <w:t xml:space="preserve"> </w:t>
      </w:r>
      <w:r w:rsidRPr="00997B8B">
        <w:rPr>
          <w:rFonts w:cs="ＭＳ 明朝" w:hint="eastAsia"/>
          <w:kern w:val="0"/>
          <w:szCs w:val="21"/>
        </w:rPr>
        <w:t>所</w:t>
      </w:r>
      <w:r w:rsidRPr="00997B8B">
        <w:rPr>
          <w:rFonts w:cs="ＭＳ 明朝"/>
          <w:kern w:val="0"/>
          <w:szCs w:val="21"/>
        </w:rPr>
        <w:t xml:space="preserve"> </w:t>
      </w:r>
      <w:r w:rsidR="00C84E24" w:rsidRPr="00997B8B">
        <w:rPr>
          <w:rFonts w:cs="ＭＳ 明朝" w:hint="eastAsia"/>
          <w:kern w:val="0"/>
          <w:szCs w:val="21"/>
        </w:rPr>
        <w:t xml:space="preserve">　　　</w:t>
      </w:r>
      <w:r w:rsidRPr="00997B8B">
        <w:rPr>
          <w:rFonts w:cs="ＭＳ 明朝" w:hint="eastAsia"/>
          <w:kern w:val="0"/>
          <w:szCs w:val="21"/>
        </w:rPr>
        <w:t>属</w:t>
      </w:r>
      <w:r w:rsidRPr="00997B8B">
        <w:rPr>
          <w:rFonts w:cs="ＭＳ 明朝"/>
          <w:kern w:val="0"/>
          <w:szCs w:val="21"/>
        </w:rPr>
        <w:t xml:space="preserve"> </w:t>
      </w:r>
      <w:r w:rsidR="00544ADB" w:rsidRPr="00997B8B">
        <w:rPr>
          <w:rFonts w:cs="ＭＳ 明朝" w:hint="eastAsia"/>
          <w:kern w:val="0"/>
          <w:szCs w:val="21"/>
        </w:rPr>
        <w:t xml:space="preserve">　</w:t>
      </w:r>
      <w:r w:rsidR="00FD605E" w:rsidRPr="00997B8B">
        <w:rPr>
          <w:rFonts w:cs="ＭＳ 明朝" w:hint="eastAsia"/>
          <w:kern w:val="0"/>
          <w:szCs w:val="21"/>
        </w:rPr>
        <w:t xml:space="preserve"> </w:t>
      </w:r>
      <w:r w:rsidR="0008683A" w:rsidRPr="00997B8B">
        <w:rPr>
          <w:rFonts w:cs="ＭＳ 明朝" w:hint="eastAsia"/>
          <w:kern w:val="0"/>
          <w:szCs w:val="21"/>
        </w:rPr>
        <w:t>高知大学</w:t>
      </w:r>
      <w:r w:rsidR="009F7944" w:rsidRPr="00997B8B">
        <w:rPr>
          <w:rFonts w:cs="ＭＳ 明朝" w:hint="eastAsia"/>
          <w:kern w:val="0"/>
          <w:szCs w:val="21"/>
        </w:rPr>
        <w:t>ＩｏＰ共創センター</w:t>
      </w:r>
    </w:p>
    <w:p w14:paraId="0018B69C" w14:textId="77777777" w:rsidR="009F7944" w:rsidRPr="00997B8B" w:rsidRDefault="004862A4" w:rsidP="009F7944">
      <w:pPr>
        <w:ind w:left="1680" w:hangingChars="800" w:hanging="1680"/>
        <w:rPr>
          <w:rFonts w:cs="ＭＳ 明朝"/>
          <w:kern w:val="0"/>
          <w:szCs w:val="21"/>
        </w:rPr>
      </w:pPr>
      <w:r w:rsidRPr="00997B8B">
        <w:rPr>
          <w:rFonts w:cs="ＭＳ 明朝" w:hint="eastAsia"/>
          <w:kern w:val="0"/>
          <w:szCs w:val="21"/>
        </w:rPr>
        <w:t>２</w:t>
      </w:r>
      <w:r w:rsidRPr="00997B8B">
        <w:rPr>
          <w:rFonts w:cs="ＭＳ 明朝"/>
          <w:kern w:val="0"/>
          <w:szCs w:val="21"/>
        </w:rPr>
        <w:t xml:space="preserve"> </w:t>
      </w:r>
      <w:r w:rsidRPr="00997B8B">
        <w:rPr>
          <w:rFonts w:cs="ＭＳ 明朝" w:hint="eastAsia"/>
          <w:kern w:val="0"/>
          <w:szCs w:val="21"/>
        </w:rPr>
        <w:t>概</w:t>
      </w:r>
      <w:r w:rsidRPr="00997B8B">
        <w:rPr>
          <w:rFonts w:cs="ＭＳ 明朝"/>
          <w:kern w:val="0"/>
          <w:szCs w:val="21"/>
        </w:rPr>
        <w:t xml:space="preserve"> </w:t>
      </w:r>
      <w:r w:rsidR="00C84E24" w:rsidRPr="00997B8B">
        <w:rPr>
          <w:rFonts w:cs="ＭＳ 明朝" w:hint="eastAsia"/>
          <w:kern w:val="0"/>
          <w:szCs w:val="21"/>
        </w:rPr>
        <w:t xml:space="preserve">　　　</w:t>
      </w:r>
      <w:r w:rsidRPr="00997B8B">
        <w:rPr>
          <w:rFonts w:cs="ＭＳ 明朝" w:hint="eastAsia"/>
          <w:kern w:val="0"/>
          <w:szCs w:val="21"/>
        </w:rPr>
        <w:t>要</w:t>
      </w:r>
      <w:r w:rsidRPr="00997B8B">
        <w:rPr>
          <w:rFonts w:cs="ＭＳ 明朝"/>
          <w:kern w:val="0"/>
          <w:szCs w:val="21"/>
        </w:rPr>
        <w:t xml:space="preserve"> </w:t>
      </w:r>
      <w:r w:rsidR="00544ADB" w:rsidRPr="00997B8B">
        <w:rPr>
          <w:rFonts w:cs="ＭＳ 明朝" w:hint="eastAsia"/>
          <w:kern w:val="0"/>
          <w:szCs w:val="21"/>
        </w:rPr>
        <w:t xml:space="preserve">　</w:t>
      </w:r>
      <w:r w:rsidR="00FD605E" w:rsidRPr="00997B8B">
        <w:rPr>
          <w:rFonts w:cs="ＭＳ 明朝" w:hint="eastAsia"/>
          <w:kern w:val="0"/>
          <w:szCs w:val="21"/>
        </w:rPr>
        <w:t xml:space="preserve"> </w:t>
      </w:r>
      <w:r w:rsidR="009F7944" w:rsidRPr="00997B8B">
        <w:rPr>
          <w:rFonts w:cs="ＭＳ 明朝" w:hint="eastAsia"/>
          <w:kern w:val="0"/>
          <w:szCs w:val="21"/>
        </w:rPr>
        <w:t>高知大学ＩｏＰ共創センターは、高知県をはじめ、高等教育機関や産業界が一丸となって進めている内閣府地方大学・地域産業創生交付金事業「“ＩｏＰ（</w:t>
      </w:r>
      <w:r w:rsidR="009F7944" w:rsidRPr="00997B8B">
        <w:rPr>
          <w:rFonts w:cs="ＭＳ 明朝"/>
          <w:kern w:val="0"/>
          <w:szCs w:val="21"/>
        </w:rPr>
        <w:t>Internet of Plants）”が導く『Next次世代型施設園芸農業』への進化（以下「</w:t>
      </w:r>
      <w:proofErr w:type="spellStart"/>
      <w:r w:rsidR="009F7944" w:rsidRPr="00997B8B">
        <w:rPr>
          <w:rFonts w:cs="ＭＳ 明朝"/>
          <w:kern w:val="0"/>
          <w:szCs w:val="21"/>
        </w:rPr>
        <w:t>IoP</w:t>
      </w:r>
      <w:proofErr w:type="spellEnd"/>
      <w:r w:rsidR="009F7944" w:rsidRPr="00997B8B">
        <w:rPr>
          <w:rFonts w:cs="ＭＳ 明朝"/>
          <w:kern w:val="0"/>
          <w:szCs w:val="21"/>
        </w:rPr>
        <w:t>事業」という）」に参画する高知大学の全学組織として令和３年10月１日に設立されました。</w:t>
      </w:r>
    </w:p>
    <w:p w14:paraId="4F222269" w14:textId="77777777" w:rsidR="009F7944" w:rsidRPr="00997B8B" w:rsidRDefault="009F7944" w:rsidP="009F7944">
      <w:pPr>
        <w:ind w:leftChars="800" w:left="1680" w:firstLineChars="100" w:firstLine="210"/>
        <w:rPr>
          <w:rFonts w:cs="ＭＳ 明朝"/>
          <w:kern w:val="0"/>
          <w:szCs w:val="21"/>
        </w:rPr>
      </w:pPr>
      <w:r w:rsidRPr="00997B8B">
        <w:rPr>
          <w:rFonts w:cs="ＭＳ 明朝" w:hint="eastAsia"/>
          <w:kern w:val="0"/>
          <w:szCs w:val="21"/>
        </w:rPr>
        <w:t>また、</w:t>
      </w:r>
      <w:proofErr w:type="spellStart"/>
      <w:r w:rsidRPr="00997B8B">
        <w:rPr>
          <w:rFonts w:cs="ＭＳ 明朝"/>
          <w:kern w:val="0"/>
          <w:szCs w:val="21"/>
        </w:rPr>
        <w:t>IoP</w:t>
      </w:r>
      <w:proofErr w:type="spellEnd"/>
      <w:r w:rsidRPr="00997B8B">
        <w:rPr>
          <w:rFonts w:cs="ＭＳ 明朝"/>
          <w:kern w:val="0"/>
          <w:szCs w:val="21"/>
        </w:rPr>
        <w:t>事業は、既存計画以上の加速・強化・拡大が期待できる取組であると評価を受け、令和５年度からは追加の国費支援を受けてさらなる事業展開を図っています。</w:t>
      </w:r>
    </w:p>
    <w:p w14:paraId="6B8F08A2" w14:textId="550327E1" w:rsidR="009F7944" w:rsidRPr="00997B8B" w:rsidRDefault="009F7944" w:rsidP="009F7944">
      <w:pPr>
        <w:ind w:leftChars="800" w:left="1680" w:firstLineChars="100" w:firstLine="210"/>
        <w:rPr>
          <w:rFonts w:cs="ＭＳ 明朝"/>
          <w:kern w:val="0"/>
          <w:szCs w:val="21"/>
        </w:rPr>
      </w:pPr>
      <w:r w:rsidRPr="00997B8B">
        <w:rPr>
          <w:rFonts w:cs="ＭＳ 明朝" w:hint="eastAsia"/>
          <w:kern w:val="0"/>
          <w:szCs w:val="21"/>
        </w:rPr>
        <w:t>事業展開の大きは柱の一つに、</w:t>
      </w:r>
      <w:proofErr w:type="spellStart"/>
      <w:r w:rsidRPr="00997B8B">
        <w:rPr>
          <w:rFonts w:cs="ＭＳ 明朝"/>
          <w:kern w:val="0"/>
          <w:szCs w:val="21"/>
        </w:rPr>
        <w:t>IoP</w:t>
      </w:r>
      <w:proofErr w:type="spellEnd"/>
      <w:r w:rsidRPr="00997B8B">
        <w:rPr>
          <w:rFonts w:cs="ＭＳ 明朝"/>
          <w:kern w:val="0"/>
          <w:szCs w:val="21"/>
        </w:rPr>
        <w:t>技術の「全国展開・グローバル化」があり、高知とは気候風土が異なる北海道や九州北部に</w:t>
      </w:r>
      <w:r w:rsidR="00765F12" w:rsidRPr="00997B8B">
        <w:rPr>
          <w:rFonts w:cs="ＭＳ 明朝" w:hint="eastAsia"/>
          <w:kern w:val="0"/>
          <w:szCs w:val="21"/>
        </w:rPr>
        <w:t>高知大学ＩｏＰ共創センターの国内拠点</w:t>
      </w:r>
      <w:r w:rsidRPr="00997B8B">
        <w:rPr>
          <w:rFonts w:cs="ＭＳ 明朝"/>
          <w:kern w:val="0"/>
          <w:szCs w:val="21"/>
        </w:rPr>
        <w:t>を設置し、多様な地域の多様な作物栽培に対応したAIエンジンの開発や遠隔営農支援の確立を目指しています。</w:t>
      </w:r>
    </w:p>
    <w:p w14:paraId="164ED63B" w14:textId="694B2B4E" w:rsidR="003E6688" w:rsidRPr="00997B8B" w:rsidRDefault="009F7944" w:rsidP="009F7944">
      <w:pPr>
        <w:ind w:leftChars="800" w:left="1680" w:firstLineChars="100" w:firstLine="210"/>
        <w:rPr>
          <w:rFonts w:cs="ＭＳ 明朝"/>
          <w:kern w:val="0"/>
          <w:szCs w:val="21"/>
        </w:rPr>
      </w:pPr>
      <w:r w:rsidRPr="00997B8B">
        <w:rPr>
          <w:rFonts w:cs="ＭＳ 明朝" w:hint="eastAsia"/>
          <w:kern w:val="0"/>
          <w:szCs w:val="21"/>
        </w:rPr>
        <w:t>そこで、</w:t>
      </w:r>
      <w:proofErr w:type="spellStart"/>
      <w:r w:rsidRPr="00997B8B">
        <w:rPr>
          <w:rFonts w:cs="ＭＳ 明朝"/>
          <w:kern w:val="0"/>
          <w:szCs w:val="21"/>
        </w:rPr>
        <w:t>IoP</w:t>
      </w:r>
      <w:proofErr w:type="spellEnd"/>
      <w:r w:rsidRPr="00997B8B">
        <w:rPr>
          <w:rFonts w:cs="ＭＳ 明朝"/>
          <w:kern w:val="0"/>
          <w:szCs w:val="21"/>
        </w:rPr>
        <w:t>事業に参加し、高知大学中心研究者を補佐頂ける特任研究員を募集します。</w:t>
      </w:r>
    </w:p>
    <w:p w14:paraId="6B5A72A5" w14:textId="25B93D84" w:rsidR="00C507A3" w:rsidRPr="00997B8B" w:rsidRDefault="00C507A3" w:rsidP="00C507A3">
      <w:pPr>
        <w:ind w:firstLineChars="800" w:firstLine="1680"/>
        <w:rPr>
          <w:rFonts w:asciiTheme="minorEastAsia" w:eastAsiaTheme="minorEastAsia" w:hAnsiTheme="minorEastAsia"/>
          <w:szCs w:val="21"/>
        </w:rPr>
      </w:pPr>
      <w:r w:rsidRPr="00997B8B">
        <w:rPr>
          <w:rFonts w:hint="eastAsia"/>
          <w:noProof/>
        </w:rPr>
        <mc:AlternateContent>
          <mc:Choice Requires="wps">
            <w:drawing>
              <wp:anchor distT="0" distB="0" distL="114300" distR="114300" simplePos="0" relativeHeight="251660288" behindDoc="0" locked="0" layoutInCell="1" allowOverlap="1" wp14:anchorId="388D213D" wp14:editId="3D0C5F57">
                <wp:simplePos x="0" y="0"/>
                <wp:positionH relativeFrom="column">
                  <wp:posOffset>872490</wp:posOffset>
                </wp:positionH>
                <wp:positionV relativeFrom="paragraph">
                  <wp:posOffset>67310</wp:posOffset>
                </wp:positionV>
                <wp:extent cx="4762500" cy="756285"/>
                <wp:effectExtent l="0" t="0" r="19050" b="24765"/>
                <wp:wrapNone/>
                <wp:docPr id="4" name="大かっこ 4"/>
                <wp:cNvGraphicFramePr/>
                <a:graphic xmlns:a="http://schemas.openxmlformats.org/drawingml/2006/main">
                  <a:graphicData uri="http://schemas.microsoft.com/office/word/2010/wordprocessingShape">
                    <wps:wsp>
                      <wps:cNvSpPr/>
                      <wps:spPr>
                        <a:xfrm>
                          <a:off x="0" y="0"/>
                          <a:ext cx="4762500" cy="755650"/>
                        </a:xfrm>
                        <a:prstGeom prst="bracketPair">
                          <a:avLst>
                            <a:gd name="adj" fmla="val 96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FD6A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8.7pt;margin-top:5.3pt;width:375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" adj="2079" strokecolor="black [3040]"/>
            </w:pict>
          </mc:Fallback>
        </mc:AlternateContent>
      </w:r>
      <w:r w:rsidRPr="00997B8B">
        <w:rPr>
          <w:rFonts w:asciiTheme="minorEastAsia" w:eastAsiaTheme="minorEastAsia" w:hAnsiTheme="minorEastAsia" w:hint="eastAsia"/>
          <w:szCs w:val="21"/>
        </w:rPr>
        <w:t>＜参考①＞</w:t>
      </w:r>
      <w:proofErr w:type="spellStart"/>
      <w:r w:rsidRPr="00997B8B">
        <w:rPr>
          <w:rFonts w:asciiTheme="minorEastAsia" w:eastAsiaTheme="minorEastAsia" w:hAnsiTheme="minorEastAsia" w:hint="eastAsia"/>
          <w:szCs w:val="21"/>
        </w:rPr>
        <w:t>IoP</w:t>
      </w:r>
      <w:proofErr w:type="spellEnd"/>
      <w:r w:rsidR="009F7944" w:rsidRPr="00997B8B">
        <w:rPr>
          <w:rFonts w:asciiTheme="minorEastAsia" w:eastAsiaTheme="minorEastAsia" w:hAnsiTheme="minorEastAsia" w:hint="eastAsia"/>
          <w:szCs w:val="21"/>
        </w:rPr>
        <w:t xml:space="preserve">プロジェクト </w:t>
      </w:r>
      <w:r w:rsidRPr="00997B8B">
        <w:rPr>
          <w:rFonts w:asciiTheme="minorEastAsia" w:eastAsiaTheme="minorEastAsia" w:hAnsiTheme="minorEastAsia" w:hint="eastAsia"/>
          <w:szCs w:val="21"/>
        </w:rPr>
        <w:t>ホームページ</w:t>
      </w:r>
    </w:p>
    <w:p w14:paraId="07ED2113" w14:textId="7223CA86" w:rsidR="00C507A3" w:rsidRPr="00997B8B" w:rsidRDefault="00A8497E" w:rsidP="00C507A3">
      <w:pPr>
        <w:ind w:firstLineChars="800" w:firstLine="1680"/>
        <w:rPr>
          <w:rFonts w:asciiTheme="minorEastAsia" w:eastAsiaTheme="minorEastAsia" w:hAnsiTheme="minorEastAsia"/>
          <w:szCs w:val="21"/>
        </w:rPr>
      </w:pPr>
      <w:r w:rsidRPr="00997B8B">
        <w:rPr>
          <w:rFonts w:asciiTheme="minorEastAsia" w:eastAsiaTheme="minorEastAsia" w:hAnsiTheme="minorEastAsia" w:hint="eastAsia"/>
          <w:szCs w:val="21"/>
        </w:rPr>
        <w:t>https</w:t>
      </w:r>
      <w:r w:rsidR="00C0615C" w:rsidRPr="00997B8B">
        <w:rPr>
          <w:rFonts w:asciiTheme="minorEastAsia" w:eastAsiaTheme="minorEastAsia" w:hAnsiTheme="minorEastAsia" w:hint="eastAsia"/>
          <w:szCs w:val="21"/>
        </w:rPr>
        <w:t>:</w:t>
      </w:r>
      <w:r w:rsidR="00C507A3" w:rsidRPr="00997B8B">
        <w:rPr>
          <w:rFonts w:asciiTheme="minorEastAsia" w:eastAsiaTheme="minorEastAsia" w:hAnsiTheme="minorEastAsia" w:hint="eastAsia"/>
          <w:szCs w:val="21"/>
        </w:rPr>
        <w:t>//kochi-iop.jp/</w:t>
      </w:r>
    </w:p>
    <w:p w14:paraId="2F1A9691" w14:textId="53E39307" w:rsidR="00C507A3" w:rsidRPr="00997B8B" w:rsidRDefault="009F7944" w:rsidP="00C507A3">
      <w:pPr>
        <w:ind w:firstLineChars="800" w:firstLine="1680"/>
        <w:rPr>
          <w:rFonts w:asciiTheme="minorEastAsia" w:eastAsiaTheme="minorEastAsia" w:hAnsiTheme="minorEastAsia"/>
          <w:szCs w:val="21"/>
        </w:rPr>
      </w:pPr>
      <w:r w:rsidRPr="00997B8B">
        <w:rPr>
          <w:rFonts w:asciiTheme="minorEastAsia" w:eastAsiaTheme="minorEastAsia" w:hAnsiTheme="minorEastAsia" w:hint="eastAsia"/>
          <w:szCs w:val="21"/>
        </w:rPr>
        <w:t>＜参考②＞高知大学ＩｏＰ共創センター ホームページ</w:t>
      </w:r>
    </w:p>
    <w:p w14:paraId="2A0F0927" w14:textId="2D94E4E6" w:rsidR="00C507A3" w:rsidRPr="00997B8B" w:rsidRDefault="009F7944" w:rsidP="00C507A3">
      <w:pPr>
        <w:ind w:firstLineChars="800" w:firstLine="1680"/>
        <w:rPr>
          <w:rFonts w:asciiTheme="minorEastAsia" w:eastAsiaTheme="minorEastAsia" w:hAnsiTheme="minorEastAsia"/>
          <w:szCs w:val="21"/>
        </w:rPr>
      </w:pPr>
      <w:r w:rsidRPr="00997B8B">
        <w:rPr>
          <w:rFonts w:asciiTheme="minorEastAsia" w:eastAsiaTheme="minorEastAsia" w:hAnsiTheme="minorEastAsia"/>
          <w:szCs w:val="21"/>
        </w:rPr>
        <w:t>http://www.kochi-u.ac.jp/</w:t>
      </w:r>
    </w:p>
    <w:p w14:paraId="41B91244" w14:textId="354F38F4" w:rsidR="00C507A3" w:rsidRPr="00997B8B" w:rsidRDefault="00C507A3" w:rsidP="00C507A3">
      <w:pPr>
        <w:autoSpaceDE w:val="0"/>
        <w:autoSpaceDN w:val="0"/>
        <w:adjustRightInd w:val="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 xml:space="preserve">３ </w:t>
      </w:r>
      <w:r w:rsidR="009F7944" w:rsidRPr="00997B8B">
        <w:rPr>
          <w:rFonts w:asciiTheme="minorEastAsia" w:eastAsiaTheme="minorEastAsia" w:hAnsiTheme="minorEastAsia" w:cs="ＭＳ 明朝" w:hint="eastAsia"/>
          <w:kern w:val="0"/>
          <w:szCs w:val="21"/>
        </w:rPr>
        <w:t>職名及び人員　特任研究員　１名</w:t>
      </w:r>
    </w:p>
    <w:p w14:paraId="73FE95E3" w14:textId="77777777" w:rsidR="00C507A3" w:rsidRPr="00997B8B" w:rsidRDefault="00C507A3" w:rsidP="00C507A3">
      <w:pPr>
        <w:autoSpaceDE w:val="0"/>
        <w:autoSpaceDN w:val="0"/>
        <w:adjustRightInd w:val="0"/>
        <w:ind w:left="2310" w:hangingChars="1100" w:hanging="231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 xml:space="preserve">４ </w:t>
      </w:r>
      <w:r w:rsidRPr="00997B8B">
        <w:rPr>
          <w:rFonts w:asciiTheme="minorEastAsia" w:eastAsiaTheme="minorEastAsia" w:hAnsiTheme="minorEastAsia" w:cs="ＭＳ 明朝" w:hint="eastAsia"/>
          <w:spacing w:val="70"/>
          <w:kern w:val="0"/>
          <w:szCs w:val="21"/>
          <w:fitText w:val="1260" w:id="-1956472320"/>
        </w:rPr>
        <w:t>勤務形</w:t>
      </w:r>
      <w:r w:rsidRPr="00997B8B">
        <w:rPr>
          <w:rFonts w:asciiTheme="minorEastAsia" w:eastAsiaTheme="minorEastAsia" w:hAnsiTheme="minorEastAsia" w:cs="ＭＳ 明朝" w:hint="eastAsia"/>
          <w:kern w:val="0"/>
          <w:szCs w:val="21"/>
          <w:fitText w:val="1260" w:id="-1956472320"/>
        </w:rPr>
        <w:t>態</w:t>
      </w:r>
      <w:r w:rsidRPr="00997B8B">
        <w:rPr>
          <w:rFonts w:asciiTheme="minorEastAsia" w:eastAsiaTheme="minorEastAsia" w:hAnsiTheme="minorEastAsia" w:cs="ＭＳ 明朝" w:hint="eastAsia"/>
          <w:kern w:val="0"/>
          <w:szCs w:val="21"/>
        </w:rPr>
        <w:t xml:space="preserve">　常勤（任期あり）</w:t>
      </w:r>
    </w:p>
    <w:p w14:paraId="210D589F" w14:textId="35F232E1" w:rsidR="009F7944" w:rsidRPr="00997B8B" w:rsidRDefault="001A7D37" w:rsidP="009F7944">
      <w:pPr>
        <w:ind w:left="1785" w:hangingChars="850" w:hanging="1785"/>
        <w:rPr>
          <w:rFonts w:cs="ＭＳ 明朝"/>
          <w:kern w:val="0"/>
          <w:szCs w:val="21"/>
        </w:rPr>
      </w:pPr>
      <w:r w:rsidRPr="00997B8B">
        <w:rPr>
          <w:rFonts w:cs="ＭＳ 明朝" w:hint="eastAsia"/>
          <w:kern w:val="0"/>
          <w:szCs w:val="21"/>
        </w:rPr>
        <w:t>５</w:t>
      </w:r>
      <w:r w:rsidR="004862A4" w:rsidRPr="00997B8B">
        <w:rPr>
          <w:rFonts w:cs="ＭＳ 明朝"/>
          <w:kern w:val="0"/>
          <w:szCs w:val="21"/>
        </w:rPr>
        <w:t xml:space="preserve"> </w:t>
      </w:r>
      <w:r w:rsidR="00202B41" w:rsidRPr="00997B8B">
        <w:rPr>
          <w:rFonts w:cs="ＭＳ 明朝" w:hint="eastAsia"/>
          <w:spacing w:val="70"/>
          <w:kern w:val="0"/>
          <w:szCs w:val="21"/>
          <w:fitText w:val="1260" w:id="561657088"/>
        </w:rPr>
        <w:t>職務内</w:t>
      </w:r>
      <w:r w:rsidR="00202B41" w:rsidRPr="00997B8B">
        <w:rPr>
          <w:rFonts w:cs="ＭＳ 明朝" w:hint="eastAsia"/>
          <w:kern w:val="0"/>
          <w:szCs w:val="21"/>
          <w:fitText w:val="1260" w:id="561657088"/>
        </w:rPr>
        <w:t>容</w:t>
      </w:r>
      <w:r w:rsidR="00202B41" w:rsidRPr="00997B8B">
        <w:rPr>
          <w:rFonts w:cs="ＭＳ 明朝" w:hint="eastAsia"/>
          <w:kern w:val="0"/>
          <w:szCs w:val="21"/>
        </w:rPr>
        <w:t xml:space="preserve">　</w:t>
      </w:r>
      <w:r w:rsidR="009F7944" w:rsidRPr="00997B8B">
        <w:rPr>
          <w:rFonts w:cs="ＭＳ 明朝" w:hint="eastAsia"/>
          <w:kern w:val="0"/>
          <w:szCs w:val="21"/>
        </w:rPr>
        <w:t>農業における</w:t>
      </w:r>
      <w:proofErr w:type="spellStart"/>
      <w:r w:rsidR="009F7944" w:rsidRPr="00997B8B">
        <w:rPr>
          <w:rFonts w:cs="ＭＳ 明朝"/>
          <w:kern w:val="0"/>
          <w:szCs w:val="21"/>
        </w:rPr>
        <w:t>IoP</w:t>
      </w:r>
      <w:proofErr w:type="spellEnd"/>
      <w:r w:rsidR="00A8497E" w:rsidRPr="00997B8B">
        <w:rPr>
          <w:rFonts w:cs="ＭＳ 明朝"/>
          <w:kern w:val="0"/>
          <w:szCs w:val="21"/>
        </w:rPr>
        <w:t>の機能の創出と強化に資する以下の基礎及び応用研究のうち</w:t>
      </w:r>
      <w:r w:rsidR="00A8497E" w:rsidRPr="00997B8B">
        <w:rPr>
          <w:rFonts w:cs="ＭＳ 明朝" w:hint="eastAsia"/>
          <w:kern w:val="0"/>
          <w:szCs w:val="21"/>
        </w:rPr>
        <w:t>、</w:t>
      </w:r>
      <w:r w:rsidR="009F7944" w:rsidRPr="00997B8B">
        <w:rPr>
          <w:rFonts w:cs="ＭＳ 明朝"/>
          <w:kern w:val="0"/>
          <w:szCs w:val="21"/>
        </w:rPr>
        <w:t>応募者の経験や適性に応じて、いずれか（または複数でも可）を担当いただく。</w:t>
      </w:r>
    </w:p>
    <w:p w14:paraId="180D866F" w14:textId="6E771CB1" w:rsidR="009F7944" w:rsidRPr="00997B8B" w:rsidRDefault="00A8497E" w:rsidP="009F7944">
      <w:pPr>
        <w:ind w:leftChars="700" w:left="1470" w:firstLineChars="100" w:firstLine="210"/>
        <w:rPr>
          <w:rFonts w:cs="ＭＳ 明朝"/>
          <w:kern w:val="0"/>
          <w:szCs w:val="21"/>
        </w:rPr>
      </w:pPr>
      <w:r w:rsidRPr="00997B8B">
        <w:rPr>
          <w:rFonts w:cs="ＭＳ 明朝" w:hint="eastAsia"/>
          <w:kern w:val="0"/>
          <w:szCs w:val="21"/>
        </w:rPr>
        <w:t>（１）作物の生理・生態（光合成、</w:t>
      </w:r>
      <w:r w:rsidR="009F7944" w:rsidRPr="00997B8B">
        <w:rPr>
          <w:rFonts w:cs="ＭＳ 明朝" w:hint="eastAsia"/>
          <w:kern w:val="0"/>
          <w:szCs w:val="21"/>
        </w:rPr>
        <w:t>成長など）や生育環境の計測と解析</w:t>
      </w:r>
    </w:p>
    <w:p w14:paraId="59EB0C6A" w14:textId="77777777" w:rsidR="009F7944" w:rsidRPr="00997B8B" w:rsidRDefault="009F7944" w:rsidP="009F7944">
      <w:pPr>
        <w:ind w:leftChars="700" w:left="1470" w:firstLineChars="100" w:firstLine="210"/>
        <w:rPr>
          <w:rFonts w:cs="ＭＳ 明朝"/>
          <w:kern w:val="0"/>
          <w:szCs w:val="21"/>
        </w:rPr>
      </w:pPr>
      <w:r w:rsidRPr="00997B8B">
        <w:rPr>
          <w:rFonts w:cs="ＭＳ 明朝" w:hint="eastAsia"/>
          <w:kern w:val="0"/>
          <w:szCs w:val="21"/>
        </w:rPr>
        <w:t>（２）作物栽培への，</w:t>
      </w:r>
      <w:r w:rsidRPr="00997B8B">
        <w:rPr>
          <w:rFonts w:cs="ＭＳ 明朝"/>
          <w:kern w:val="0"/>
          <w:szCs w:val="21"/>
        </w:rPr>
        <w:t>AI（人工知能）や数理的手法の応用に関する研究</w:t>
      </w:r>
    </w:p>
    <w:p w14:paraId="29483246" w14:textId="77777777" w:rsidR="009F7944" w:rsidRPr="00997B8B" w:rsidRDefault="009F7944" w:rsidP="009F7944">
      <w:pPr>
        <w:ind w:leftChars="700" w:left="1470" w:firstLineChars="100" w:firstLine="210"/>
        <w:rPr>
          <w:rFonts w:cs="ＭＳ 明朝"/>
          <w:kern w:val="0"/>
          <w:szCs w:val="21"/>
        </w:rPr>
      </w:pPr>
      <w:r w:rsidRPr="00997B8B">
        <w:rPr>
          <w:rFonts w:cs="ＭＳ 明朝" w:hint="eastAsia"/>
          <w:kern w:val="0"/>
          <w:szCs w:val="21"/>
        </w:rPr>
        <w:t>（３）営農支援システムの開発・実証に関する研究</w:t>
      </w:r>
    </w:p>
    <w:p w14:paraId="6B72EE72" w14:textId="51BD7342" w:rsidR="00FD605E" w:rsidRPr="00997B8B" w:rsidRDefault="009F7944" w:rsidP="009F7944">
      <w:pPr>
        <w:ind w:leftChars="700" w:left="1470" w:firstLineChars="100" w:firstLine="210"/>
      </w:pPr>
      <w:r w:rsidRPr="00997B8B">
        <w:rPr>
          <w:rFonts w:cs="ＭＳ 明朝" w:hint="eastAsia"/>
          <w:kern w:val="0"/>
          <w:szCs w:val="21"/>
        </w:rPr>
        <w:t>（４）農業のためのデータ分析手法に関する研究開発</w:t>
      </w:r>
    </w:p>
    <w:p w14:paraId="35A17875" w14:textId="74329451" w:rsidR="006D2CE5" w:rsidRPr="00997B8B" w:rsidRDefault="006D2CE5" w:rsidP="005C2AE2">
      <w:pPr>
        <w:autoSpaceDE w:val="0"/>
        <w:autoSpaceDN w:val="0"/>
        <w:adjustRightInd w:val="0"/>
        <w:rPr>
          <w:rFonts w:cs="ＭＳ 明朝"/>
          <w:kern w:val="0"/>
          <w:szCs w:val="21"/>
        </w:rPr>
      </w:pPr>
      <w:r w:rsidRPr="00997B8B">
        <w:rPr>
          <w:rFonts w:cs="ＭＳ 明朝" w:hint="eastAsia"/>
          <w:kern w:val="0"/>
          <w:szCs w:val="21"/>
        </w:rPr>
        <w:t xml:space="preserve">６ </w:t>
      </w:r>
      <w:r w:rsidRPr="00997B8B">
        <w:rPr>
          <w:rFonts w:cs="ＭＳ 明朝" w:hint="eastAsia"/>
          <w:spacing w:val="70"/>
          <w:kern w:val="0"/>
          <w:szCs w:val="21"/>
          <w:fitText w:val="1260" w:id="561667840"/>
        </w:rPr>
        <w:t>勤務場</w:t>
      </w:r>
      <w:r w:rsidRPr="00997B8B">
        <w:rPr>
          <w:rFonts w:cs="ＭＳ 明朝" w:hint="eastAsia"/>
          <w:kern w:val="0"/>
          <w:szCs w:val="21"/>
          <w:fitText w:val="1260" w:id="561667840"/>
        </w:rPr>
        <w:t>所</w:t>
      </w:r>
      <w:r w:rsidR="009F7944" w:rsidRPr="00997B8B">
        <w:rPr>
          <w:rFonts w:cs="ＭＳ 明朝" w:hint="eastAsia"/>
          <w:kern w:val="0"/>
          <w:szCs w:val="21"/>
        </w:rPr>
        <w:t xml:space="preserve">　北海道札幌市または高知県南国市（勤務地は応相談）</w:t>
      </w:r>
    </w:p>
    <w:p w14:paraId="1FCECAE0" w14:textId="51F7FD1F" w:rsidR="00C507A3" w:rsidRPr="00997B8B" w:rsidRDefault="00C507A3" w:rsidP="00C507A3">
      <w:pPr>
        <w:autoSpaceDE w:val="0"/>
        <w:autoSpaceDN w:val="0"/>
        <w:adjustRightInd w:val="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７ 採用予定期日 　１.</w:t>
      </w:r>
      <w:r w:rsidR="009F7944" w:rsidRPr="00997B8B">
        <w:rPr>
          <w:rFonts w:asciiTheme="minorEastAsia" w:eastAsiaTheme="minorEastAsia" w:hAnsiTheme="minorEastAsia" w:cs="ＭＳ 明朝" w:hint="eastAsia"/>
          <w:kern w:val="0"/>
          <w:szCs w:val="21"/>
        </w:rPr>
        <w:t>採用予定日　令和</w:t>
      </w:r>
      <w:r w:rsidR="00C66E4A" w:rsidRPr="00997B8B">
        <w:rPr>
          <w:rFonts w:asciiTheme="minorEastAsia" w:eastAsiaTheme="minorEastAsia" w:hAnsiTheme="minorEastAsia" w:cs="ＭＳ 明朝" w:hint="eastAsia"/>
          <w:kern w:val="0"/>
          <w:szCs w:val="21"/>
        </w:rPr>
        <w:t>６</w:t>
      </w:r>
      <w:r w:rsidR="009F7944" w:rsidRPr="00997B8B">
        <w:rPr>
          <w:rFonts w:asciiTheme="minorEastAsia" w:eastAsiaTheme="minorEastAsia" w:hAnsiTheme="minorEastAsia" w:cs="ＭＳ 明朝" w:hint="eastAsia"/>
          <w:kern w:val="0"/>
          <w:szCs w:val="21"/>
        </w:rPr>
        <w:t>年</w:t>
      </w:r>
      <w:r w:rsidR="00C66E4A" w:rsidRPr="00997B8B">
        <w:rPr>
          <w:rFonts w:asciiTheme="minorEastAsia" w:eastAsiaTheme="minorEastAsia" w:hAnsiTheme="minorEastAsia" w:cs="ＭＳ 明朝" w:hint="eastAsia"/>
          <w:kern w:val="0"/>
          <w:szCs w:val="21"/>
        </w:rPr>
        <w:t>４</w:t>
      </w:r>
      <w:r w:rsidR="009F7944" w:rsidRPr="00997B8B">
        <w:rPr>
          <w:rFonts w:asciiTheme="minorEastAsia" w:eastAsiaTheme="minorEastAsia" w:hAnsiTheme="minorEastAsia" w:cs="ＭＳ 明朝" w:hint="eastAsia"/>
          <w:kern w:val="0"/>
          <w:szCs w:val="21"/>
        </w:rPr>
        <w:t>月１日</w:t>
      </w:r>
    </w:p>
    <w:p w14:paraId="5B49BFE0" w14:textId="14861A57" w:rsidR="00C507A3" w:rsidRPr="00997B8B" w:rsidRDefault="00C507A3" w:rsidP="00C507A3">
      <w:pPr>
        <w:autoSpaceDE w:val="0"/>
        <w:autoSpaceDN w:val="0"/>
        <w:adjustRightInd w:val="0"/>
        <w:ind w:firstLineChars="150" w:firstLine="315"/>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及び雇用期間 　２.</w:t>
      </w:r>
      <w:r w:rsidR="009F7944" w:rsidRPr="00997B8B">
        <w:rPr>
          <w:rFonts w:asciiTheme="minorEastAsia" w:eastAsiaTheme="minorEastAsia" w:hAnsiTheme="minorEastAsia" w:cs="ＭＳ 明朝" w:hint="eastAsia"/>
          <w:kern w:val="0"/>
          <w:szCs w:val="21"/>
        </w:rPr>
        <w:t>雇用期間　　雇用契約日～令和７</w:t>
      </w:r>
      <w:r w:rsidRPr="00997B8B">
        <w:rPr>
          <w:rFonts w:asciiTheme="minorEastAsia" w:eastAsiaTheme="minorEastAsia" w:hAnsiTheme="minorEastAsia" w:cs="ＭＳ 明朝" w:hint="eastAsia"/>
          <w:kern w:val="0"/>
          <w:szCs w:val="21"/>
        </w:rPr>
        <w:t>年３月31日</w:t>
      </w:r>
    </w:p>
    <w:p w14:paraId="3752DFAC" w14:textId="75940E40" w:rsidR="00C507A3" w:rsidRPr="00997B8B" w:rsidRDefault="009F7944" w:rsidP="00C507A3">
      <w:pPr>
        <w:autoSpaceDE w:val="0"/>
        <w:autoSpaceDN w:val="0"/>
        <w:adjustRightInd w:val="0"/>
        <w:ind w:leftChars="900" w:left="1890" w:rightChars="-135" w:right="-283"/>
        <w:rPr>
          <w:rFonts w:asciiTheme="minorEastAsia" w:eastAsiaTheme="minorEastAsia" w:hAnsiTheme="minorEastAsia" w:cs="ＭＳ 明朝"/>
          <w:kern w:val="0"/>
          <w:szCs w:val="21"/>
        </w:rPr>
      </w:pPr>
      <w:r w:rsidRPr="00997B8B">
        <w:rPr>
          <w:rFonts w:hint="eastAsia"/>
          <w:noProof/>
        </w:rPr>
        <mc:AlternateContent>
          <mc:Choice Requires="wps">
            <w:drawing>
              <wp:anchor distT="0" distB="0" distL="114300" distR="114300" simplePos="0" relativeHeight="251662336" behindDoc="0" locked="0" layoutInCell="1" allowOverlap="1" wp14:anchorId="437D9860" wp14:editId="01488292">
                <wp:simplePos x="0" y="0"/>
                <wp:positionH relativeFrom="column">
                  <wp:posOffset>1085164</wp:posOffset>
                </wp:positionH>
                <wp:positionV relativeFrom="paragraph">
                  <wp:posOffset>76962</wp:posOffset>
                </wp:positionV>
                <wp:extent cx="4681347" cy="299923"/>
                <wp:effectExtent l="0" t="0" r="24130" b="241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347" cy="299923"/>
                        </a:xfrm>
                        <a:prstGeom prst="bracketPair">
                          <a:avLst>
                            <a:gd name="adj" fmla="val 84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5F5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85.45pt;margin-top:6.05pt;width:368.6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" adj="1816">
                <v:textbox inset="5.85pt,.7pt,5.85pt,.7pt"/>
              </v:shape>
            </w:pict>
          </mc:Fallback>
        </mc:AlternateContent>
      </w:r>
      <w:r w:rsidRPr="00997B8B">
        <w:rPr>
          <w:rFonts w:asciiTheme="minorEastAsia" w:eastAsiaTheme="minorEastAsia" w:hAnsiTheme="minorEastAsia" w:cs="ＭＳ 明朝" w:hint="eastAsia"/>
          <w:kern w:val="0"/>
          <w:szCs w:val="21"/>
        </w:rPr>
        <w:t>令和７年３月</w:t>
      </w:r>
      <w:r w:rsidRPr="00997B8B">
        <w:rPr>
          <w:rFonts w:asciiTheme="minorEastAsia" w:eastAsiaTheme="minorEastAsia" w:hAnsiTheme="minorEastAsia" w:cs="ＭＳ 明朝"/>
          <w:kern w:val="0"/>
          <w:szCs w:val="21"/>
        </w:rPr>
        <w:t>31日までの</w:t>
      </w:r>
      <w:r w:rsidRPr="00997B8B">
        <w:rPr>
          <w:rFonts w:asciiTheme="minorEastAsia" w:eastAsiaTheme="minorEastAsia" w:hAnsiTheme="minorEastAsia" w:cs="ＭＳ 明朝" w:hint="eastAsia"/>
          <w:kern w:val="0"/>
          <w:szCs w:val="21"/>
        </w:rPr>
        <w:t>雇用</w:t>
      </w:r>
      <w:r w:rsidRPr="00997B8B">
        <w:rPr>
          <w:rFonts w:asciiTheme="minorEastAsia" w:eastAsiaTheme="minorEastAsia" w:hAnsiTheme="minorEastAsia" w:cs="ＭＳ 明朝"/>
          <w:kern w:val="0"/>
          <w:szCs w:val="21"/>
        </w:rPr>
        <w:t>期間となっていますが、契約更新（雇用延長）の可能性があります（内閣府交付金・高知県補助金予算措置の動向による）。</w:t>
      </w:r>
    </w:p>
    <w:p w14:paraId="015BA786" w14:textId="77777777" w:rsidR="00C507A3" w:rsidRPr="00997B8B" w:rsidRDefault="00C507A3" w:rsidP="00C507A3">
      <w:pPr>
        <w:autoSpaceDE w:val="0"/>
        <w:autoSpaceDN w:val="0"/>
        <w:adjustRightInd w:val="0"/>
        <w:ind w:left="1785" w:hangingChars="850" w:hanging="1785"/>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 xml:space="preserve">８ </w:t>
      </w:r>
      <w:r w:rsidRPr="00997B8B">
        <w:rPr>
          <w:rFonts w:asciiTheme="minorEastAsia" w:eastAsiaTheme="minorEastAsia" w:hAnsiTheme="minorEastAsia" w:cs="ＭＳ 明朝" w:hint="eastAsia"/>
          <w:spacing w:val="70"/>
          <w:kern w:val="0"/>
          <w:szCs w:val="21"/>
          <w:fitText w:val="1260" w:id="-1956471808"/>
        </w:rPr>
        <w:t>選考方</w:t>
      </w:r>
      <w:r w:rsidRPr="00997B8B">
        <w:rPr>
          <w:rFonts w:asciiTheme="minorEastAsia" w:eastAsiaTheme="minorEastAsia" w:hAnsiTheme="minorEastAsia" w:cs="ＭＳ 明朝" w:hint="eastAsia"/>
          <w:kern w:val="0"/>
          <w:szCs w:val="21"/>
          <w:fitText w:val="1260" w:id="-1956471808"/>
        </w:rPr>
        <w:t>法</w:t>
      </w:r>
      <w:r w:rsidRPr="00997B8B">
        <w:rPr>
          <w:rFonts w:asciiTheme="minorEastAsia" w:eastAsiaTheme="minorEastAsia" w:hAnsiTheme="minorEastAsia" w:cs="ＭＳ 明朝" w:hint="eastAsia"/>
          <w:kern w:val="0"/>
          <w:szCs w:val="21"/>
        </w:rPr>
        <w:t xml:space="preserve"> 　１.書類審査</w:t>
      </w:r>
    </w:p>
    <w:p w14:paraId="34367195" w14:textId="6EF6FDEE" w:rsidR="00C507A3" w:rsidRPr="00997B8B" w:rsidRDefault="00C507A3" w:rsidP="009F7944">
      <w:pPr>
        <w:autoSpaceDE w:val="0"/>
        <w:autoSpaceDN w:val="0"/>
        <w:adjustRightInd w:val="0"/>
        <w:ind w:leftChars="900" w:left="3255" w:hangingChars="650" w:hanging="1365"/>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２.</w:t>
      </w:r>
      <w:r w:rsidR="009F7944" w:rsidRPr="00997B8B">
        <w:rPr>
          <w:rFonts w:asciiTheme="minorEastAsia" w:eastAsiaTheme="minorEastAsia" w:hAnsiTheme="minorEastAsia" w:cs="ＭＳ 明朝" w:hint="eastAsia"/>
          <w:kern w:val="0"/>
          <w:szCs w:val="21"/>
        </w:rPr>
        <w:t>面接審査（面接日時は書類審査合格者に別途連絡します（</w:t>
      </w:r>
      <w:r w:rsidR="009F7944" w:rsidRPr="00997B8B">
        <w:rPr>
          <w:rFonts w:asciiTheme="minorEastAsia" w:eastAsiaTheme="minorEastAsia" w:hAnsiTheme="minorEastAsia" w:cs="ＭＳ 明朝"/>
          <w:kern w:val="0"/>
          <w:szCs w:val="21"/>
        </w:rPr>
        <w:t>6月中旬頃を予定）</w:t>
      </w:r>
      <w:r w:rsidRPr="00997B8B">
        <w:rPr>
          <w:rFonts w:asciiTheme="minorEastAsia" w:eastAsiaTheme="minorEastAsia" w:hAnsiTheme="minorEastAsia" w:cs="ＭＳ 明朝" w:hint="eastAsia"/>
          <w:kern w:val="0"/>
          <w:szCs w:val="21"/>
        </w:rPr>
        <w:t>）</w:t>
      </w:r>
    </w:p>
    <w:p w14:paraId="27B039EC" w14:textId="2B71C6C4" w:rsidR="00C507A3" w:rsidRPr="00997B8B" w:rsidRDefault="009F7944" w:rsidP="00C507A3">
      <w:pPr>
        <w:autoSpaceDE w:val="0"/>
        <w:autoSpaceDN w:val="0"/>
        <w:adjustRightInd w:val="0"/>
        <w:ind w:leftChars="900" w:left="1890" w:rightChars="-135" w:right="-283"/>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 xml:space="preserve">　 面接は原則オンラインで行います。</w:t>
      </w:r>
    </w:p>
    <w:p w14:paraId="6AF6710F" w14:textId="3250D1D6" w:rsidR="002D0A00" w:rsidRPr="00997B8B" w:rsidRDefault="00C507A3" w:rsidP="005C2AE2">
      <w:pPr>
        <w:autoSpaceDE w:val="0"/>
        <w:autoSpaceDN w:val="0"/>
        <w:adjustRightInd w:val="0"/>
        <w:ind w:left="2310" w:hangingChars="1100" w:hanging="2310"/>
        <w:rPr>
          <w:rFonts w:cs="ＭＳ 明朝"/>
          <w:kern w:val="0"/>
          <w:szCs w:val="21"/>
        </w:rPr>
      </w:pPr>
      <w:r w:rsidRPr="00997B8B">
        <w:rPr>
          <w:rFonts w:cs="ＭＳ 明朝" w:hint="eastAsia"/>
          <w:kern w:val="0"/>
          <w:szCs w:val="21"/>
        </w:rPr>
        <w:t>９</w:t>
      </w:r>
      <w:r w:rsidR="004862A4" w:rsidRPr="00997B8B">
        <w:rPr>
          <w:rFonts w:cs="ＭＳ 明朝"/>
          <w:kern w:val="0"/>
          <w:szCs w:val="21"/>
        </w:rPr>
        <w:t xml:space="preserve"> </w:t>
      </w:r>
      <w:r w:rsidR="004862A4" w:rsidRPr="00997B8B">
        <w:rPr>
          <w:rFonts w:cs="ＭＳ 明朝" w:hint="eastAsia"/>
          <w:spacing w:val="70"/>
          <w:kern w:val="0"/>
          <w:szCs w:val="21"/>
          <w:fitText w:val="1260" w:id="-874726912"/>
        </w:rPr>
        <w:t>応募資</w:t>
      </w:r>
      <w:r w:rsidR="004862A4" w:rsidRPr="00997B8B">
        <w:rPr>
          <w:rFonts w:cs="ＭＳ 明朝" w:hint="eastAsia"/>
          <w:kern w:val="0"/>
          <w:szCs w:val="21"/>
          <w:fitText w:val="1260" w:id="-874726912"/>
        </w:rPr>
        <w:t>格</w:t>
      </w:r>
      <w:r w:rsidR="00DD217E" w:rsidRPr="00997B8B">
        <w:rPr>
          <w:rFonts w:cs="ＭＳ 明朝" w:hint="eastAsia"/>
          <w:kern w:val="0"/>
          <w:szCs w:val="21"/>
        </w:rPr>
        <w:t xml:space="preserve"> </w:t>
      </w:r>
      <w:r w:rsidR="002D0A00" w:rsidRPr="00997B8B">
        <w:rPr>
          <w:rFonts w:cs="ＭＳ 明朝" w:hint="eastAsia"/>
          <w:kern w:val="0"/>
          <w:szCs w:val="21"/>
        </w:rPr>
        <w:t xml:space="preserve">　下記の要件をすべて満たす者。</w:t>
      </w:r>
    </w:p>
    <w:p w14:paraId="4138C4EC" w14:textId="628F85F4" w:rsidR="009F7944" w:rsidRPr="00997B8B" w:rsidRDefault="009F7944" w:rsidP="009F7944">
      <w:pPr>
        <w:autoSpaceDE w:val="0"/>
        <w:autoSpaceDN w:val="0"/>
        <w:adjustRightInd w:val="0"/>
        <w:ind w:leftChars="900" w:left="2100" w:hangingChars="100" w:hanging="210"/>
        <w:rPr>
          <w:rFonts w:cs="ＭＳ 明朝"/>
          <w:kern w:val="0"/>
          <w:szCs w:val="21"/>
        </w:rPr>
      </w:pPr>
      <w:r w:rsidRPr="00997B8B">
        <w:rPr>
          <w:rFonts w:cs="ＭＳ 明朝" w:hint="eastAsia"/>
          <w:kern w:val="0"/>
          <w:szCs w:val="21"/>
        </w:rPr>
        <w:lastRenderedPageBreak/>
        <w:t>１．修士（農学、工学、理学または学術）の学位（外国において授与された学位を含む）を有する者</w:t>
      </w:r>
      <w:r w:rsidR="00C66E4A" w:rsidRPr="00997B8B">
        <w:rPr>
          <w:rFonts w:cs="ＭＳ 明朝" w:hint="eastAsia"/>
          <w:kern w:val="0"/>
          <w:szCs w:val="21"/>
        </w:rPr>
        <w:t>または、令和６年３月３１日の時点において学位を取得見込みの者</w:t>
      </w:r>
    </w:p>
    <w:p w14:paraId="39E771B8" w14:textId="77777777" w:rsidR="009F7944" w:rsidRPr="00997B8B" w:rsidRDefault="009F7944" w:rsidP="009F7944">
      <w:pPr>
        <w:autoSpaceDE w:val="0"/>
        <w:autoSpaceDN w:val="0"/>
        <w:adjustRightInd w:val="0"/>
        <w:ind w:leftChars="900" w:left="2100" w:hangingChars="100" w:hanging="210"/>
        <w:rPr>
          <w:rFonts w:cs="ＭＳ 明朝"/>
          <w:kern w:val="0"/>
          <w:szCs w:val="21"/>
        </w:rPr>
      </w:pPr>
      <w:r w:rsidRPr="00997B8B">
        <w:rPr>
          <w:rFonts w:cs="ＭＳ 明朝" w:hint="eastAsia"/>
          <w:kern w:val="0"/>
          <w:szCs w:val="21"/>
        </w:rPr>
        <w:t>２．農業、特に施設園芸における情報の利活用に興味を有する者</w:t>
      </w:r>
    </w:p>
    <w:p w14:paraId="7F026D77" w14:textId="77777777" w:rsidR="009F7944" w:rsidRPr="00997B8B" w:rsidRDefault="009F7944" w:rsidP="009F7944">
      <w:pPr>
        <w:autoSpaceDE w:val="0"/>
        <w:autoSpaceDN w:val="0"/>
        <w:adjustRightInd w:val="0"/>
        <w:ind w:leftChars="900" w:left="2100" w:hangingChars="100" w:hanging="210"/>
        <w:rPr>
          <w:rFonts w:cs="ＭＳ 明朝"/>
          <w:kern w:val="0"/>
          <w:szCs w:val="21"/>
        </w:rPr>
      </w:pPr>
      <w:r w:rsidRPr="00997B8B">
        <w:rPr>
          <w:rFonts w:cs="ＭＳ 明朝" w:hint="eastAsia"/>
          <w:kern w:val="0"/>
          <w:szCs w:val="21"/>
        </w:rPr>
        <w:t>３．中心研究者及び多様な研究者、技術者、農業者などとの円滑な協働が可能な者</w:t>
      </w:r>
    </w:p>
    <w:p w14:paraId="1B2E7554" w14:textId="77777777" w:rsidR="009F7944" w:rsidRPr="00997B8B" w:rsidRDefault="009F7944" w:rsidP="009F7944">
      <w:pPr>
        <w:autoSpaceDE w:val="0"/>
        <w:autoSpaceDN w:val="0"/>
        <w:adjustRightInd w:val="0"/>
        <w:ind w:leftChars="900" w:left="2100" w:hangingChars="100" w:hanging="210"/>
        <w:rPr>
          <w:rFonts w:cs="ＭＳ 明朝"/>
          <w:kern w:val="0"/>
          <w:szCs w:val="21"/>
        </w:rPr>
      </w:pPr>
      <w:r w:rsidRPr="00997B8B">
        <w:rPr>
          <w:rFonts w:cs="ＭＳ 明朝" w:hint="eastAsia"/>
          <w:kern w:val="0"/>
          <w:szCs w:val="21"/>
        </w:rPr>
        <w:t>４．</w:t>
      </w:r>
      <w:proofErr w:type="spellStart"/>
      <w:r w:rsidRPr="00997B8B">
        <w:rPr>
          <w:rFonts w:cs="ＭＳ 明朝"/>
          <w:kern w:val="0"/>
          <w:szCs w:val="21"/>
        </w:rPr>
        <w:t>IoP</w:t>
      </w:r>
      <w:proofErr w:type="spellEnd"/>
      <w:r w:rsidRPr="00997B8B">
        <w:rPr>
          <w:rFonts w:cs="ＭＳ 明朝"/>
          <w:kern w:val="0"/>
          <w:szCs w:val="21"/>
        </w:rPr>
        <w:t>事業の目的をよく理解し、高知県の産業および大学の発展に貢献できる者</w:t>
      </w:r>
    </w:p>
    <w:p w14:paraId="6057DE2C" w14:textId="77777777" w:rsidR="009F7944" w:rsidRPr="00997B8B" w:rsidRDefault="009F7944" w:rsidP="009F7944">
      <w:pPr>
        <w:autoSpaceDE w:val="0"/>
        <w:autoSpaceDN w:val="0"/>
        <w:adjustRightInd w:val="0"/>
        <w:ind w:leftChars="900" w:left="2100" w:hangingChars="100" w:hanging="210"/>
        <w:rPr>
          <w:rFonts w:cs="ＭＳ 明朝"/>
          <w:kern w:val="0"/>
          <w:szCs w:val="21"/>
        </w:rPr>
      </w:pPr>
      <w:r w:rsidRPr="00997B8B">
        <w:rPr>
          <w:rFonts w:cs="ＭＳ 明朝" w:hint="eastAsia"/>
          <w:kern w:val="0"/>
          <w:szCs w:val="21"/>
        </w:rPr>
        <w:t>５．着任後は勤務に支障のない地域に居住できる者</w:t>
      </w:r>
    </w:p>
    <w:p w14:paraId="2A48B3D5" w14:textId="25F322D7" w:rsidR="00425740" w:rsidRPr="00997B8B" w:rsidRDefault="009F7944" w:rsidP="009F7944">
      <w:pPr>
        <w:autoSpaceDE w:val="0"/>
        <w:autoSpaceDN w:val="0"/>
        <w:adjustRightInd w:val="0"/>
        <w:ind w:leftChars="900" w:left="2100" w:hangingChars="100" w:hanging="210"/>
        <w:rPr>
          <w:rFonts w:cs="ＭＳ 明朝"/>
          <w:kern w:val="0"/>
          <w:szCs w:val="21"/>
        </w:rPr>
      </w:pPr>
      <w:r w:rsidRPr="00997B8B">
        <w:rPr>
          <w:rFonts w:cs="ＭＳ 明朝" w:hint="eastAsia"/>
          <w:kern w:val="0"/>
          <w:szCs w:val="21"/>
        </w:rPr>
        <w:t>６．普通自動車免許（ＡＴ限定可）を有する者</w:t>
      </w:r>
    </w:p>
    <w:p w14:paraId="150D6ACC" w14:textId="77777777" w:rsidR="00C507A3" w:rsidRPr="00997B8B" w:rsidRDefault="00C507A3" w:rsidP="00C507A3">
      <w:pPr>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10 給与等、社会保険</w:t>
      </w:r>
    </w:p>
    <w:p w14:paraId="3EC6D539" w14:textId="77777777" w:rsidR="00C507A3" w:rsidRPr="00997B8B" w:rsidRDefault="00C507A3" w:rsidP="00C507A3">
      <w:pPr>
        <w:autoSpaceDE w:val="0"/>
        <w:autoSpaceDN w:val="0"/>
        <w:adjustRightInd w:val="0"/>
        <w:ind w:firstLineChars="700" w:firstLine="147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（１）給与等</w:t>
      </w:r>
    </w:p>
    <w:p w14:paraId="6CEEBFA0" w14:textId="78047CC3" w:rsidR="00C507A3" w:rsidRPr="00997B8B" w:rsidRDefault="007F0B5C" w:rsidP="007F0B5C">
      <w:pPr>
        <w:autoSpaceDE w:val="0"/>
        <w:autoSpaceDN w:val="0"/>
        <w:adjustRightInd w:val="0"/>
        <w:ind w:leftChars="900" w:left="2625" w:hangingChars="350" w:hanging="735"/>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・給与：国立大学法人高知大学特任職員給与規則に基づき予算の範囲内で定める</w:t>
      </w:r>
    </w:p>
    <w:p w14:paraId="1E3A47C0" w14:textId="77777777" w:rsidR="00C507A3" w:rsidRPr="00997B8B" w:rsidRDefault="00C507A3" w:rsidP="00C507A3">
      <w:pPr>
        <w:autoSpaceDE w:val="0"/>
        <w:autoSpaceDN w:val="0"/>
        <w:adjustRightInd w:val="0"/>
        <w:ind w:firstLineChars="900" w:firstLine="189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・諸手当：通勤手当、住居手当有り</w:t>
      </w:r>
    </w:p>
    <w:p w14:paraId="3CDF5682" w14:textId="77777777" w:rsidR="00C507A3" w:rsidRPr="00997B8B" w:rsidRDefault="00C507A3" w:rsidP="00C507A3">
      <w:pPr>
        <w:autoSpaceDE w:val="0"/>
        <w:autoSpaceDN w:val="0"/>
        <w:adjustRightInd w:val="0"/>
        <w:ind w:firstLineChars="900" w:firstLine="189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・その他：賞与、昇給、退職手当無し</w:t>
      </w:r>
    </w:p>
    <w:p w14:paraId="5F06972F" w14:textId="77777777" w:rsidR="00C507A3" w:rsidRPr="00997B8B" w:rsidRDefault="00C507A3" w:rsidP="00C507A3">
      <w:pPr>
        <w:autoSpaceDE w:val="0"/>
        <w:autoSpaceDN w:val="0"/>
        <w:adjustRightInd w:val="0"/>
        <w:ind w:firstLineChars="1000" w:firstLine="210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参考：国立大学法人高知大学特任職員給与規則</w:t>
      </w:r>
    </w:p>
    <w:p w14:paraId="1AE2DDBD" w14:textId="77777777" w:rsidR="00C507A3" w:rsidRPr="00997B8B" w:rsidRDefault="00C507A3" w:rsidP="00C507A3">
      <w:pPr>
        <w:autoSpaceDE w:val="0"/>
        <w:autoSpaceDN w:val="0"/>
        <w:adjustRightInd w:val="0"/>
        <w:ind w:firstLineChars="1000" w:firstLine="210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www.kochi-u.ac.jp/JA/kisoku_syuu/pdf/1/150062.pdf</w:t>
      </w:r>
    </w:p>
    <w:p w14:paraId="0C615236" w14:textId="77777777" w:rsidR="00C507A3" w:rsidRPr="00997B8B" w:rsidRDefault="00C507A3" w:rsidP="00C507A3">
      <w:pPr>
        <w:autoSpaceDE w:val="0"/>
        <w:autoSpaceDN w:val="0"/>
        <w:adjustRightInd w:val="0"/>
        <w:ind w:firstLineChars="700" w:firstLine="147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（２）社会保険</w:t>
      </w:r>
    </w:p>
    <w:p w14:paraId="0C9B9E16" w14:textId="77777777" w:rsidR="00C507A3" w:rsidRPr="00997B8B" w:rsidRDefault="00C507A3" w:rsidP="00C507A3">
      <w:pPr>
        <w:autoSpaceDE w:val="0"/>
        <w:autoSpaceDN w:val="0"/>
        <w:adjustRightInd w:val="0"/>
        <w:ind w:firstLineChars="1000" w:firstLine="210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文部科学省共済組合、雇用保険、労災保険に加入</w:t>
      </w:r>
    </w:p>
    <w:p w14:paraId="490C7BDF" w14:textId="77777777" w:rsidR="00C507A3" w:rsidRPr="00997B8B" w:rsidRDefault="00C507A3" w:rsidP="00C507A3">
      <w:pPr>
        <w:autoSpaceDE w:val="0"/>
        <w:autoSpaceDN w:val="0"/>
        <w:adjustRightInd w:val="0"/>
        <w:ind w:firstLineChars="700" w:firstLine="147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（３）その他</w:t>
      </w:r>
    </w:p>
    <w:p w14:paraId="7EF8F798" w14:textId="5FB798D4" w:rsidR="00C507A3" w:rsidRPr="00997B8B" w:rsidRDefault="00C507A3" w:rsidP="00C507A3">
      <w:pPr>
        <w:autoSpaceDE w:val="0"/>
        <w:autoSpaceDN w:val="0"/>
        <w:adjustRightInd w:val="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 xml:space="preserve">　　　　　　　　　　マイカー通勤可（駐車場代：月3,000円）</w:t>
      </w:r>
      <w:r w:rsidR="009F7944" w:rsidRPr="00997B8B">
        <w:rPr>
          <w:rFonts w:asciiTheme="minorEastAsia" w:eastAsiaTheme="minorEastAsia" w:hAnsiTheme="minorEastAsia" w:cs="ＭＳ 明朝" w:hint="eastAsia"/>
          <w:kern w:val="0"/>
          <w:szCs w:val="21"/>
        </w:rPr>
        <w:t>※その他の勤務地は要相談</w:t>
      </w:r>
    </w:p>
    <w:p w14:paraId="303F7D67" w14:textId="104AC1BC" w:rsidR="00C507A3" w:rsidRPr="00997B8B" w:rsidRDefault="00C507A3" w:rsidP="00C507A3">
      <w:pPr>
        <w:autoSpaceDE w:val="0"/>
        <w:autoSpaceDN w:val="0"/>
        <w:adjustRightInd w:val="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 xml:space="preserve">　　　　　　　　　　年次有給休暇は、</w:t>
      </w:r>
      <w:r w:rsidR="00C66E4A" w:rsidRPr="00997B8B">
        <w:rPr>
          <w:rFonts w:asciiTheme="minorEastAsia" w:eastAsiaTheme="minorEastAsia" w:hAnsiTheme="minorEastAsia" w:cs="ＭＳ 明朝" w:hint="eastAsia"/>
          <w:kern w:val="0"/>
          <w:szCs w:val="21"/>
        </w:rPr>
        <w:t>令和６年４月１日採用の場合、採用日から</w:t>
      </w:r>
      <w:r w:rsidR="00C66E4A" w:rsidRPr="00997B8B">
        <w:rPr>
          <w:rFonts w:asciiTheme="minorEastAsia" w:eastAsiaTheme="minorEastAsia" w:hAnsiTheme="minorEastAsia" w:cs="ＭＳ 明朝"/>
          <w:kern w:val="0"/>
          <w:szCs w:val="21"/>
        </w:rPr>
        <w:t>20日付与</w:t>
      </w:r>
    </w:p>
    <w:p w14:paraId="0EBAA393" w14:textId="77777777" w:rsidR="00C507A3" w:rsidRPr="00997B8B" w:rsidRDefault="00C507A3" w:rsidP="00C507A3">
      <w:pPr>
        <w:autoSpaceDE w:val="0"/>
        <w:autoSpaceDN w:val="0"/>
        <w:adjustRightInd w:val="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 xml:space="preserve">11 </w:t>
      </w:r>
      <w:r w:rsidRPr="00997B8B">
        <w:rPr>
          <w:rFonts w:asciiTheme="minorEastAsia" w:eastAsiaTheme="minorEastAsia" w:hAnsiTheme="minorEastAsia" w:cs="ＭＳ 明朝" w:hint="eastAsia"/>
          <w:spacing w:val="70"/>
          <w:kern w:val="0"/>
          <w:szCs w:val="21"/>
          <w:fitText w:val="1260" w:id="-1956471296"/>
        </w:rPr>
        <w:t>提出書</w:t>
      </w:r>
      <w:r w:rsidRPr="00997B8B">
        <w:rPr>
          <w:rFonts w:asciiTheme="minorEastAsia" w:eastAsiaTheme="minorEastAsia" w:hAnsiTheme="minorEastAsia" w:cs="ＭＳ 明朝" w:hint="eastAsia"/>
          <w:kern w:val="0"/>
          <w:szCs w:val="21"/>
          <w:fitText w:val="1260" w:id="-1956471296"/>
        </w:rPr>
        <w:t>類</w:t>
      </w:r>
      <w:r w:rsidRPr="00997B8B">
        <w:rPr>
          <w:rFonts w:asciiTheme="minorEastAsia" w:eastAsiaTheme="minorEastAsia" w:hAnsiTheme="minorEastAsia" w:cs="ＭＳ 明朝" w:hint="eastAsia"/>
          <w:kern w:val="0"/>
          <w:szCs w:val="21"/>
        </w:rPr>
        <w:t xml:space="preserve">　下記の通り</w:t>
      </w:r>
    </w:p>
    <w:p w14:paraId="2921F8FF" w14:textId="77777777" w:rsidR="00C507A3" w:rsidRPr="00997B8B" w:rsidRDefault="00C507A3" w:rsidP="00C507A3">
      <w:pPr>
        <w:autoSpaceDE w:val="0"/>
        <w:autoSpaceDN w:val="0"/>
        <w:adjustRightInd w:val="0"/>
        <w:ind w:firstLineChars="700" w:firstLine="147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（１）履歴書１通（様式１）</w:t>
      </w:r>
    </w:p>
    <w:p w14:paraId="175A2A21" w14:textId="77777777" w:rsidR="00C507A3" w:rsidRPr="00997B8B" w:rsidRDefault="00C507A3" w:rsidP="00C507A3">
      <w:pPr>
        <w:autoSpaceDE w:val="0"/>
        <w:autoSpaceDN w:val="0"/>
        <w:adjustRightInd w:val="0"/>
        <w:ind w:firstLineChars="700" w:firstLine="147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（２）研究業績書１通（様式２）</w:t>
      </w:r>
    </w:p>
    <w:p w14:paraId="790EDF25" w14:textId="77777777" w:rsidR="00C507A3" w:rsidRPr="00997B8B" w:rsidRDefault="00C507A3" w:rsidP="00C507A3">
      <w:pPr>
        <w:autoSpaceDE w:val="0"/>
        <w:autoSpaceDN w:val="0"/>
        <w:adjustRightInd w:val="0"/>
        <w:ind w:leftChars="700" w:left="2100" w:hangingChars="300" w:hanging="63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（３）教育・研究に対する実績の概要等、または応募資格に関連した知識技術及び経験等の概要等（1,200字以内）（様式３）</w:t>
      </w:r>
    </w:p>
    <w:p w14:paraId="4A938042" w14:textId="77777777" w:rsidR="00C507A3" w:rsidRPr="00997B8B" w:rsidRDefault="00C507A3" w:rsidP="00C507A3">
      <w:pPr>
        <w:autoSpaceDE w:val="0"/>
        <w:autoSpaceDN w:val="0"/>
        <w:adjustRightInd w:val="0"/>
        <w:ind w:firstLineChars="700" w:firstLine="147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（４）主要な著書・学術論文の別刷り１部（コピー可）</w:t>
      </w:r>
    </w:p>
    <w:p w14:paraId="17AC3A86" w14:textId="77777777" w:rsidR="00C507A3" w:rsidRPr="00997B8B" w:rsidRDefault="00C507A3" w:rsidP="00C507A3">
      <w:pPr>
        <w:autoSpaceDE w:val="0"/>
        <w:autoSpaceDN w:val="0"/>
        <w:adjustRightInd w:val="0"/>
        <w:ind w:firstLineChars="900" w:firstLine="189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＊提出書類は、下記の本学ホームページからダウンロードして下さい。</w:t>
      </w:r>
    </w:p>
    <w:p w14:paraId="454DD24A" w14:textId="77777777" w:rsidR="00C507A3" w:rsidRPr="00997B8B" w:rsidRDefault="00C507A3" w:rsidP="00C507A3">
      <w:pPr>
        <w:autoSpaceDE w:val="0"/>
        <w:autoSpaceDN w:val="0"/>
        <w:adjustRightInd w:val="0"/>
        <w:ind w:firstLineChars="1000" w:firstLine="210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高知大学ホームページ（教職員採用情報）</w:t>
      </w:r>
    </w:p>
    <w:p w14:paraId="55892FC8" w14:textId="77777777" w:rsidR="00C507A3" w:rsidRPr="00997B8B" w:rsidRDefault="00C507A3" w:rsidP="00C507A3">
      <w:pPr>
        <w:autoSpaceDE w:val="0"/>
        <w:autoSpaceDN w:val="0"/>
        <w:adjustRightInd w:val="0"/>
        <w:ind w:firstLineChars="1000" w:firstLine="210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http://www.kochi-u.ac.jp/outline/other/saiyou/</w:t>
      </w:r>
    </w:p>
    <w:p w14:paraId="0AFAEFC4" w14:textId="44F61123" w:rsidR="00C507A3" w:rsidRPr="00997B8B" w:rsidRDefault="00C507A3" w:rsidP="00C507A3">
      <w:pPr>
        <w:autoSpaceDE w:val="0"/>
        <w:autoSpaceDN w:val="0"/>
        <w:adjustRightInd w:val="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 xml:space="preserve">12 </w:t>
      </w:r>
      <w:r w:rsidRPr="00997B8B">
        <w:rPr>
          <w:rFonts w:asciiTheme="minorEastAsia" w:eastAsiaTheme="minorEastAsia" w:hAnsiTheme="minorEastAsia" w:cs="ＭＳ 明朝" w:hint="eastAsia"/>
          <w:spacing w:val="70"/>
          <w:kern w:val="0"/>
          <w:szCs w:val="21"/>
          <w:fitText w:val="1260" w:id="-1956471295"/>
        </w:rPr>
        <w:t>提出期</w:t>
      </w:r>
      <w:r w:rsidRPr="00997B8B">
        <w:rPr>
          <w:rFonts w:asciiTheme="minorEastAsia" w:eastAsiaTheme="minorEastAsia" w:hAnsiTheme="minorEastAsia" w:cs="ＭＳ 明朝" w:hint="eastAsia"/>
          <w:kern w:val="0"/>
          <w:szCs w:val="21"/>
          <w:fitText w:val="1260" w:id="-1956471295"/>
        </w:rPr>
        <w:t>限</w:t>
      </w:r>
      <w:r w:rsidRPr="00997B8B">
        <w:rPr>
          <w:rFonts w:asciiTheme="minorEastAsia" w:eastAsiaTheme="minorEastAsia" w:hAnsiTheme="minorEastAsia" w:cs="ＭＳ 明朝" w:hint="eastAsia"/>
          <w:kern w:val="0"/>
          <w:szCs w:val="21"/>
        </w:rPr>
        <w:t xml:space="preserve">  </w:t>
      </w:r>
      <w:r w:rsidR="00434FE6" w:rsidRPr="00997B8B">
        <w:rPr>
          <w:rFonts w:asciiTheme="minorEastAsia" w:eastAsiaTheme="minorEastAsia" w:hAnsiTheme="minorEastAsia" w:cs="ＭＳ 明朝" w:hint="eastAsia"/>
          <w:kern w:val="0"/>
          <w:szCs w:val="21"/>
        </w:rPr>
        <w:t>令和</w:t>
      </w:r>
      <w:r w:rsidR="00C66E4A" w:rsidRPr="00997B8B">
        <w:rPr>
          <w:rFonts w:asciiTheme="minorEastAsia" w:eastAsiaTheme="minorEastAsia" w:hAnsiTheme="minorEastAsia" w:cs="ＭＳ 明朝" w:hint="eastAsia"/>
          <w:kern w:val="0"/>
          <w:szCs w:val="21"/>
        </w:rPr>
        <w:t>６</w:t>
      </w:r>
      <w:r w:rsidR="00434FE6" w:rsidRPr="00997B8B">
        <w:rPr>
          <w:rFonts w:asciiTheme="minorEastAsia" w:eastAsiaTheme="minorEastAsia" w:hAnsiTheme="minorEastAsia" w:cs="ＭＳ 明朝" w:hint="eastAsia"/>
          <w:kern w:val="0"/>
          <w:szCs w:val="21"/>
        </w:rPr>
        <w:t>年</w:t>
      </w:r>
      <w:r w:rsidR="00C66E4A" w:rsidRPr="00997B8B">
        <w:rPr>
          <w:rFonts w:asciiTheme="minorEastAsia" w:eastAsiaTheme="minorEastAsia" w:hAnsiTheme="minorEastAsia" w:cs="ＭＳ 明朝" w:hint="eastAsia"/>
          <w:kern w:val="0"/>
          <w:szCs w:val="21"/>
        </w:rPr>
        <w:t>２</w:t>
      </w:r>
      <w:r w:rsidR="00910021" w:rsidRPr="00997B8B">
        <w:rPr>
          <w:rFonts w:asciiTheme="minorEastAsia" w:eastAsiaTheme="minorEastAsia" w:hAnsiTheme="minorEastAsia" w:cs="ＭＳ 明朝" w:hint="eastAsia"/>
          <w:kern w:val="0"/>
          <w:szCs w:val="21"/>
        </w:rPr>
        <w:t>月</w:t>
      </w:r>
      <w:r w:rsidR="002E12B9" w:rsidRPr="00997B8B">
        <w:rPr>
          <w:rFonts w:asciiTheme="minorEastAsia" w:eastAsiaTheme="minorEastAsia" w:hAnsiTheme="minorEastAsia" w:cs="ＭＳ 明朝" w:hint="eastAsia"/>
          <w:kern w:val="0"/>
          <w:szCs w:val="21"/>
        </w:rPr>
        <w:t>９</w:t>
      </w:r>
      <w:r w:rsidR="00434FE6" w:rsidRPr="00997B8B">
        <w:rPr>
          <w:rFonts w:asciiTheme="minorEastAsia" w:eastAsiaTheme="minorEastAsia" w:hAnsiTheme="minorEastAsia" w:cs="ＭＳ 明朝" w:hint="eastAsia"/>
          <w:kern w:val="0"/>
          <w:szCs w:val="21"/>
        </w:rPr>
        <w:t>日（</w:t>
      </w:r>
      <w:r w:rsidR="002E12B9" w:rsidRPr="00997B8B">
        <w:rPr>
          <w:rFonts w:asciiTheme="minorEastAsia" w:eastAsiaTheme="minorEastAsia" w:hAnsiTheme="minorEastAsia" w:cs="ＭＳ 明朝" w:hint="eastAsia"/>
          <w:kern w:val="0"/>
          <w:szCs w:val="21"/>
        </w:rPr>
        <w:t>金</w:t>
      </w:r>
      <w:r w:rsidRPr="00997B8B">
        <w:rPr>
          <w:rFonts w:asciiTheme="minorEastAsia" w:eastAsiaTheme="minorEastAsia" w:hAnsiTheme="minorEastAsia" w:cs="ＭＳ 明朝" w:hint="eastAsia"/>
          <w:kern w:val="0"/>
          <w:szCs w:val="21"/>
        </w:rPr>
        <w:t>）17時15分必着（期限厳守）</w:t>
      </w:r>
    </w:p>
    <w:p w14:paraId="57CCD917" w14:textId="77777777" w:rsidR="00C507A3" w:rsidRPr="00997B8B" w:rsidRDefault="00C507A3" w:rsidP="00C507A3">
      <w:pPr>
        <w:autoSpaceDE w:val="0"/>
        <w:autoSpaceDN w:val="0"/>
        <w:adjustRightInd w:val="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 xml:space="preserve">13 </w:t>
      </w:r>
      <w:r w:rsidRPr="00997B8B">
        <w:rPr>
          <w:rFonts w:asciiTheme="minorEastAsia" w:eastAsiaTheme="minorEastAsia" w:hAnsiTheme="minorEastAsia" w:cs="ＭＳ 明朝" w:hint="eastAsia"/>
          <w:spacing w:val="157"/>
          <w:kern w:val="0"/>
          <w:szCs w:val="21"/>
          <w:fitText w:val="1260" w:id="-1956471294"/>
        </w:rPr>
        <w:t>提出</w:t>
      </w:r>
      <w:r w:rsidRPr="00997B8B">
        <w:rPr>
          <w:rFonts w:asciiTheme="minorEastAsia" w:eastAsiaTheme="minorEastAsia" w:hAnsiTheme="minorEastAsia" w:cs="ＭＳ 明朝" w:hint="eastAsia"/>
          <w:spacing w:val="1"/>
          <w:kern w:val="0"/>
          <w:szCs w:val="21"/>
          <w:fitText w:val="1260" w:id="-1956471294"/>
        </w:rPr>
        <w:t>先</w:t>
      </w:r>
      <w:r w:rsidRPr="00997B8B">
        <w:rPr>
          <w:rFonts w:asciiTheme="minorEastAsia" w:eastAsiaTheme="minorEastAsia" w:hAnsiTheme="minorEastAsia" w:cs="ＭＳ 明朝" w:hint="eastAsia"/>
          <w:kern w:val="0"/>
          <w:szCs w:val="21"/>
        </w:rPr>
        <w:t xml:space="preserve">  </w:t>
      </w:r>
      <w:r w:rsidRPr="00997B8B">
        <w:rPr>
          <w:rFonts w:asciiTheme="minorEastAsia" w:eastAsiaTheme="minorEastAsia" w:hAnsiTheme="minorEastAsia" w:hint="eastAsia"/>
          <w:szCs w:val="21"/>
        </w:rPr>
        <w:t>〒783-8502　南国市物部乙200</w:t>
      </w:r>
    </w:p>
    <w:p w14:paraId="68B12B9B" w14:textId="1B64A0AA" w:rsidR="00C507A3" w:rsidRPr="00997B8B" w:rsidRDefault="00C507A3" w:rsidP="00C507A3">
      <w:pPr>
        <w:autoSpaceDE w:val="0"/>
        <w:autoSpaceDN w:val="0"/>
        <w:adjustRightInd w:val="0"/>
        <w:ind w:firstLineChars="900" w:firstLine="1890"/>
        <w:rPr>
          <w:rFonts w:asciiTheme="minorEastAsia" w:eastAsiaTheme="minorEastAsia" w:hAnsiTheme="minorEastAsia" w:cs="ＭＳ 明朝"/>
          <w:kern w:val="0"/>
          <w:szCs w:val="21"/>
        </w:rPr>
      </w:pPr>
      <w:r w:rsidRPr="00997B8B">
        <w:rPr>
          <w:rFonts w:hint="eastAsia"/>
          <w:noProof/>
        </w:rPr>
        <mc:AlternateContent>
          <mc:Choice Requires="wps">
            <w:drawing>
              <wp:anchor distT="0" distB="0" distL="114300" distR="114300" simplePos="0" relativeHeight="251665408" behindDoc="0" locked="0" layoutInCell="1" allowOverlap="1" wp14:anchorId="3ACE3D2B" wp14:editId="0540CFCB">
                <wp:simplePos x="0" y="0"/>
                <wp:positionH relativeFrom="margin">
                  <wp:posOffset>1070534</wp:posOffset>
                </wp:positionH>
                <wp:positionV relativeFrom="paragraph">
                  <wp:posOffset>33071</wp:posOffset>
                </wp:positionV>
                <wp:extent cx="4429125" cy="1499616"/>
                <wp:effectExtent l="0" t="0" r="28575" b="2476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499616"/>
                        </a:xfrm>
                        <a:prstGeom prst="bracketPair">
                          <a:avLst>
                            <a:gd name="adj" fmla="val 8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1927" id="大かっこ 7" o:spid="_x0000_s1026" type="#_x0000_t185" style="position:absolute;left:0;text-align:left;margin-left:84.3pt;margin-top:2.6pt;width:348.75pt;height:11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" adj="1879">
                <v:textbox inset="5.85pt,.7pt,5.85pt,.7pt"/>
                <w10:wrap anchorx="margin"/>
              </v:shape>
            </w:pict>
          </mc:Fallback>
        </mc:AlternateContent>
      </w:r>
      <w:r w:rsidR="00434FE6" w:rsidRPr="00997B8B">
        <w:rPr>
          <w:rFonts w:asciiTheme="minorEastAsia" w:eastAsiaTheme="minorEastAsia" w:hAnsiTheme="minorEastAsia" w:hint="eastAsia"/>
          <w:szCs w:val="21"/>
        </w:rPr>
        <w:t>高知大学</w:t>
      </w:r>
      <w:r w:rsidRPr="00997B8B">
        <w:rPr>
          <w:rFonts w:asciiTheme="minorEastAsia" w:eastAsiaTheme="minorEastAsia" w:hAnsiTheme="minorEastAsia" w:hint="eastAsia"/>
          <w:szCs w:val="21"/>
        </w:rPr>
        <w:t>ＩｏＰ</w:t>
      </w:r>
      <w:r w:rsidR="00434FE6" w:rsidRPr="00997B8B">
        <w:rPr>
          <w:rFonts w:asciiTheme="minorEastAsia" w:eastAsiaTheme="minorEastAsia" w:hAnsiTheme="minorEastAsia" w:hint="eastAsia"/>
          <w:szCs w:val="21"/>
        </w:rPr>
        <w:t>共創センター特任研究員公募担当</w:t>
      </w:r>
      <w:r w:rsidRPr="00997B8B">
        <w:rPr>
          <w:rFonts w:asciiTheme="minorEastAsia" w:eastAsiaTheme="minorEastAsia" w:hAnsiTheme="minorEastAsia" w:hint="eastAsia"/>
          <w:szCs w:val="21"/>
        </w:rPr>
        <w:t xml:space="preserve"> 宛</w:t>
      </w:r>
      <w:r w:rsidRPr="00997B8B">
        <w:rPr>
          <w:rFonts w:asciiTheme="minorEastAsia" w:eastAsiaTheme="minorEastAsia" w:hAnsiTheme="minorEastAsia" w:cs="ＭＳ 明朝" w:hint="eastAsia"/>
          <w:kern w:val="0"/>
          <w:szCs w:val="21"/>
        </w:rPr>
        <w:t xml:space="preserve"> </w:t>
      </w:r>
    </w:p>
    <w:p w14:paraId="2625F640" w14:textId="77777777" w:rsidR="00434FE6" w:rsidRPr="00997B8B" w:rsidRDefault="00434FE6" w:rsidP="00434FE6">
      <w:pPr>
        <w:autoSpaceDE w:val="0"/>
        <w:autoSpaceDN w:val="0"/>
        <w:adjustRightInd w:val="0"/>
        <w:ind w:leftChars="900" w:left="2100" w:hangingChars="100" w:hanging="210"/>
        <w:rPr>
          <w:rFonts w:asciiTheme="minorEastAsia" w:eastAsiaTheme="minorEastAsia" w:hAnsiTheme="minorEastAsia"/>
          <w:szCs w:val="21"/>
        </w:rPr>
      </w:pPr>
      <w:r w:rsidRPr="00997B8B">
        <w:rPr>
          <w:rFonts w:asciiTheme="minorEastAsia" w:eastAsiaTheme="minorEastAsia" w:hAnsiTheme="minorEastAsia" w:hint="eastAsia"/>
          <w:szCs w:val="21"/>
        </w:rPr>
        <w:t>＊書類提出に際しては、郵送とし、封筒の表に「特任研究員公募関係書類在中」と朱書し、必ず「書留便」とすること。</w:t>
      </w:r>
      <w:r w:rsidRPr="00997B8B">
        <w:rPr>
          <w:rFonts w:asciiTheme="minorEastAsia" w:eastAsiaTheme="minorEastAsia" w:hAnsiTheme="minorEastAsia"/>
          <w:szCs w:val="21"/>
        </w:rPr>
        <w:t xml:space="preserve"> </w:t>
      </w:r>
    </w:p>
    <w:p w14:paraId="6F3D9C28" w14:textId="1964C9EC" w:rsidR="00C507A3" w:rsidRPr="00997B8B" w:rsidRDefault="00434FE6" w:rsidP="00434FE6">
      <w:pPr>
        <w:autoSpaceDE w:val="0"/>
        <w:autoSpaceDN w:val="0"/>
        <w:adjustRightInd w:val="0"/>
        <w:ind w:leftChars="900" w:left="2100" w:hangingChars="100" w:hanging="210"/>
        <w:rPr>
          <w:rFonts w:asciiTheme="minorEastAsia" w:eastAsiaTheme="minorEastAsia" w:hAnsiTheme="minorEastAsia"/>
          <w:szCs w:val="21"/>
        </w:rPr>
      </w:pPr>
      <w:r w:rsidRPr="00997B8B">
        <w:rPr>
          <w:rFonts w:asciiTheme="minorEastAsia" w:eastAsiaTheme="minorEastAsia" w:hAnsiTheme="minorEastAsia" w:hint="eastAsia"/>
          <w:szCs w:val="21"/>
        </w:rPr>
        <w:t>＊応募に関する個人情報は、個人情報保護法並びに本学規定に基づき適切に取扱いますが、選考上必要な範囲において照会等を行う場合がありますので、了解の上応募願います。なお、提出書類の返却は行</w:t>
      </w:r>
      <w:r w:rsidRPr="00997B8B">
        <w:rPr>
          <w:rFonts w:asciiTheme="minorEastAsia" w:eastAsiaTheme="minorEastAsia" w:hAnsiTheme="minorEastAsia" w:hint="eastAsia"/>
          <w:szCs w:val="21"/>
        </w:rPr>
        <w:lastRenderedPageBreak/>
        <w:t>いませんので、予めご了承願います。</w:t>
      </w:r>
    </w:p>
    <w:p w14:paraId="299CA57E" w14:textId="77777777" w:rsidR="00C507A3" w:rsidRPr="00997B8B" w:rsidRDefault="00C507A3" w:rsidP="00C507A3">
      <w:pPr>
        <w:autoSpaceDE w:val="0"/>
        <w:autoSpaceDN w:val="0"/>
        <w:adjustRightInd w:val="0"/>
        <w:rPr>
          <w:rFonts w:asciiTheme="minorEastAsia" w:eastAsiaTheme="minorEastAsia" w:hAnsiTheme="minorEastAsia" w:cs="ＭＳ 明朝"/>
          <w:kern w:val="0"/>
          <w:szCs w:val="21"/>
        </w:rPr>
      </w:pPr>
      <w:r w:rsidRPr="00997B8B">
        <w:rPr>
          <w:rFonts w:asciiTheme="minorEastAsia" w:eastAsiaTheme="minorEastAsia" w:hAnsiTheme="minorEastAsia" w:cs="ＭＳ 明朝" w:hint="eastAsia"/>
          <w:kern w:val="0"/>
          <w:szCs w:val="21"/>
        </w:rPr>
        <w:t>14 本件に関する問い合わせ先</w:t>
      </w:r>
    </w:p>
    <w:p w14:paraId="5F0A010C" w14:textId="77777777" w:rsidR="00434FE6" w:rsidRPr="00997B8B" w:rsidRDefault="00434FE6" w:rsidP="00434FE6">
      <w:pPr>
        <w:ind w:firstLineChars="900" w:firstLine="1890"/>
        <w:rPr>
          <w:rFonts w:asciiTheme="minorEastAsia" w:eastAsiaTheme="minorEastAsia" w:hAnsiTheme="minorEastAsia"/>
          <w:szCs w:val="21"/>
        </w:rPr>
      </w:pPr>
      <w:r w:rsidRPr="00997B8B">
        <w:rPr>
          <w:rFonts w:asciiTheme="minorEastAsia" w:eastAsiaTheme="minorEastAsia" w:hAnsiTheme="minorEastAsia" w:hint="eastAsia"/>
          <w:szCs w:val="21"/>
        </w:rPr>
        <w:t>高知大学ＩｏＰイノベーション推進課総務会計係　中西、小林</w:t>
      </w:r>
    </w:p>
    <w:p w14:paraId="1DD71D5A" w14:textId="77777777" w:rsidR="00434FE6" w:rsidRPr="00997B8B" w:rsidRDefault="00434FE6" w:rsidP="00434FE6">
      <w:pPr>
        <w:ind w:firstLineChars="900" w:firstLine="1890"/>
        <w:rPr>
          <w:rFonts w:asciiTheme="minorEastAsia" w:eastAsiaTheme="minorEastAsia" w:hAnsiTheme="minorEastAsia"/>
          <w:szCs w:val="21"/>
        </w:rPr>
      </w:pPr>
      <w:r w:rsidRPr="00997B8B">
        <w:rPr>
          <w:rFonts w:asciiTheme="minorEastAsia" w:eastAsiaTheme="minorEastAsia" w:hAnsiTheme="minorEastAsia"/>
          <w:szCs w:val="21"/>
        </w:rPr>
        <w:t>TEL (088)864-5171(直通)　 E-mail：kp04@kochi-u.ac.jp</w:t>
      </w:r>
    </w:p>
    <w:p w14:paraId="1BFBECF9" w14:textId="608DC010" w:rsidR="00C507A3" w:rsidRPr="00997B8B" w:rsidRDefault="00434FE6" w:rsidP="00434FE6">
      <w:pPr>
        <w:ind w:firstLineChars="900" w:firstLine="1890"/>
        <w:rPr>
          <w:rFonts w:asciiTheme="minorEastAsia" w:eastAsiaTheme="minorEastAsia" w:hAnsiTheme="minorEastAsia"/>
          <w:szCs w:val="21"/>
        </w:rPr>
      </w:pPr>
      <w:r w:rsidRPr="00997B8B">
        <w:rPr>
          <w:rFonts w:asciiTheme="minorEastAsia" w:eastAsiaTheme="minorEastAsia" w:hAnsiTheme="minorEastAsia" w:hint="eastAsia"/>
          <w:szCs w:val="21"/>
        </w:rPr>
        <w:t>＊お問い合わせは、原則、電子メールでお願いいたします。</w:t>
      </w:r>
    </w:p>
    <w:p w14:paraId="1727E66B" w14:textId="2060C0B9" w:rsidR="003C79C6" w:rsidRPr="00997B8B" w:rsidRDefault="003C79C6" w:rsidP="00C507A3">
      <w:pPr>
        <w:rPr>
          <w:szCs w:val="21"/>
        </w:rPr>
      </w:pPr>
    </w:p>
    <w:sectPr w:rsidR="003C79C6" w:rsidRPr="00997B8B" w:rsidSect="003B6702">
      <w:pgSz w:w="11906" w:h="16838" w:code="9"/>
      <w:pgMar w:top="1701" w:right="1701" w:bottom="1418" w:left="1701" w:header="1134"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4AE1" w14:textId="77777777" w:rsidR="0095503B" w:rsidRDefault="0095503B" w:rsidP="00FC7883">
      <w:r>
        <w:separator/>
      </w:r>
    </w:p>
  </w:endnote>
  <w:endnote w:type="continuationSeparator" w:id="0">
    <w:p w14:paraId="3C690B06" w14:textId="77777777" w:rsidR="0095503B" w:rsidRDefault="0095503B" w:rsidP="00FC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8096" w14:textId="77777777" w:rsidR="0095503B" w:rsidRDefault="0095503B" w:rsidP="00FC7883">
      <w:r>
        <w:separator/>
      </w:r>
    </w:p>
  </w:footnote>
  <w:footnote w:type="continuationSeparator" w:id="0">
    <w:p w14:paraId="67B79184" w14:textId="77777777" w:rsidR="0095503B" w:rsidRDefault="0095503B" w:rsidP="00FC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50"/>
    <w:multiLevelType w:val="hybridMultilevel"/>
    <w:tmpl w:val="85E2B7B4"/>
    <w:lvl w:ilvl="0" w:tplc="9A7060AE">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FDC2845"/>
    <w:multiLevelType w:val="hybridMultilevel"/>
    <w:tmpl w:val="87F8DAE8"/>
    <w:lvl w:ilvl="0" w:tplc="5AE0D7D4">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4320A"/>
    <w:multiLevelType w:val="hybridMultilevel"/>
    <w:tmpl w:val="AAB2E2D0"/>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ED056C5"/>
    <w:multiLevelType w:val="hybridMultilevel"/>
    <w:tmpl w:val="82348A30"/>
    <w:lvl w:ilvl="0" w:tplc="E93A0ED0">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B24987"/>
    <w:multiLevelType w:val="hybridMultilevel"/>
    <w:tmpl w:val="2F182F30"/>
    <w:lvl w:ilvl="0" w:tplc="FC1C7238">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5" w15:restartNumberingAfterBreak="0">
    <w:nsid w:val="56BC4134"/>
    <w:multiLevelType w:val="hybridMultilevel"/>
    <w:tmpl w:val="42D2BDA6"/>
    <w:lvl w:ilvl="0" w:tplc="E4FC4512">
      <w:start w:val="2"/>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6" w15:restartNumberingAfterBreak="0">
    <w:nsid w:val="57A763AB"/>
    <w:multiLevelType w:val="hybridMultilevel"/>
    <w:tmpl w:val="11984D4C"/>
    <w:lvl w:ilvl="0" w:tplc="471A02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7F7F10"/>
    <w:multiLevelType w:val="hybridMultilevel"/>
    <w:tmpl w:val="CD56D48A"/>
    <w:lvl w:ilvl="0" w:tplc="05500B3E">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A33F4C"/>
    <w:multiLevelType w:val="hybridMultilevel"/>
    <w:tmpl w:val="502AAE20"/>
    <w:lvl w:ilvl="0" w:tplc="00982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94933"/>
    <w:multiLevelType w:val="hybridMultilevel"/>
    <w:tmpl w:val="2B98F220"/>
    <w:lvl w:ilvl="0" w:tplc="F59849E4">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2"/>
  </w:num>
  <w:num w:numId="2">
    <w:abstractNumId w:val="0"/>
  </w:num>
  <w:num w:numId="3">
    <w:abstractNumId w:val="6"/>
  </w:num>
  <w:num w:numId="4">
    <w:abstractNumId w:val="7"/>
  </w:num>
  <w:num w:numId="5">
    <w:abstractNumId w:val="3"/>
  </w:num>
  <w:num w:numId="6">
    <w:abstractNumId w:val="4"/>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A4"/>
    <w:rsid w:val="0002570A"/>
    <w:rsid w:val="00025ED7"/>
    <w:rsid w:val="00051A5D"/>
    <w:rsid w:val="00062907"/>
    <w:rsid w:val="000777AB"/>
    <w:rsid w:val="0008683A"/>
    <w:rsid w:val="00090F19"/>
    <w:rsid w:val="000A5A08"/>
    <w:rsid w:val="000C6D58"/>
    <w:rsid w:val="000E1282"/>
    <w:rsid w:val="000F1A29"/>
    <w:rsid w:val="000F2079"/>
    <w:rsid w:val="00104CDD"/>
    <w:rsid w:val="00137110"/>
    <w:rsid w:val="0019014F"/>
    <w:rsid w:val="001927C7"/>
    <w:rsid w:val="001A2117"/>
    <w:rsid w:val="001A7D37"/>
    <w:rsid w:val="001B382F"/>
    <w:rsid w:val="001B3FA2"/>
    <w:rsid w:val="001D43E8"/>
    <w:rsid w:val="001D6272"/>
    <w:rsid w:val="001D7AE9"/>
    <w:rsid w:val="001F2E24"/>
    <w:rsid w:val="00202B41"/>
    <w:rsid w:val="002123D3"/>
    <w:rsid w:val="002139D3"/>
    <w:rsid w:val="00246135"/>
    <w:rsid w:val="00250494"/>
    <w:rsid w:val="00260206"/>
    <w:rsid w:val="002611E6"/>
    <w:rsid w:val="00262D86"/>
    <w:rsid w:val="00266D7D"/>
    <w:rsid w:val="002802BF"/>
    <w:rsid w:val="0029091D"/>
    <w:rsid w:val="00290AA5"/>
    <w:rsid w:val="002A0F23"/>
    <w:rsid w:val="002A3392"/>
    <w:rsid w:val="002B46EA"/>
    <w:rsid w:val="002B5B45"/>
    <w:rsid w:val="002B6ECE"/>
    <w:rsid w:val="002C169B"/>
    <w:rsid w:val="002D0A00"/>
    <w:rsid w:val="002E12B9"/>
    <w:rsid w:val="002E5E6A"/>
    <w:rsid w:val="003149D1"/>
    <w:rsid w:val="0033046C"/>
    <w:rsid w:val="003411A6"/>
    <w:rsid w:val="00371191"/>
    <w:rsid w:val="00373F57"/>
    <w:rsid w:val="003919A2"/>
    <w:rsid w:val="00395A7F"/>
    <w:rsid w:val="003B1D47"/>
    <w:rsid w:val="003B5C3C"/>
    <w:rsid w:val="003B6702"/>
    <w:rsid w:val="003C79C6"/>
    <w:rsid w:val="003D4357"/>
    <w:rsid w:val="003E6688"/>
    <w:rsid w:val="00406618"/>
    <w:rsid w:val="0041684F"/>
    <w:rsid w:val="004177A6"/>
    <w:rsid w:val="00420565"/>
    <w:rsid w:val="00425740"/>
    <w:rsid w:val="004325E7"/>
    <w:rsid w:val="00434179"/>
    <w:rsid w:val="00434FE6"/>
    <w:rsid w:val="00436817"/>
    <w:rsid w:val="00441262"/>
    <w:rsid w:val="00450C96"/>
    <w:rsid w:val="00457D64"/>
    <w:rsid w:val="004638D4"/>
    <w:rsid w:val="00465B03"/>
    <w:rsid w:val="00471088"/>
    <w:rsid w:val="004719D0"/>
    <w:rsid w:val="00482736"/>
    <w:rsid w:val="004862A4"/>
    <w:rsid w:val="004922B9"/>
    <w:rsid w:val="004A0AFF"/>
    <w:rsid w:val="004A2D85"/>
    <w:rsid w:val="004A3D31"/>
    <w:rsid w:val="004C57EC"/>
    <w:rsid w:val="004C7257"/>
    <w:rsid w:val="004D4C30"/>
    <w:rsid w:val="004D5B94"/>
    <w:rsid w:val="004F2E71"/>
    <w:rsid w:val="0051519D"/>
    <w:rsid w:val="00520613"/>
    <w:rsid w:val="00522E4A"/>
    <w:rsid w:val="00525C45"/>
    <w:rsid w:val="0053739E"/>
    <w:rsid w:val="00544ADB"/>
    <w:rsid w:val="00564BF8"/>
    <w:rsid w:val="00576B21"/>
    <w:rsid w:val="00580B90"/>
    <w:rsid w:val="00584FA3"/>
    <w:rsid w:val="005936A1"/>
    <w:rsid w:val="005B491C"/>
    <w:rsid w:val="005C2AE2"/>
    <w:rsid w:val="005C6F42"/>
    <w:rsid w:val="005E5EB8"/>
    <w:rsid w:val="005F77A6"/>
    <w:rsid w:val="006029F6"/>
    <w:rsid w:val="006125A2"/>
    <w:rsid w:val="00615765"/>
    <w:rsid w:val="00624D59"/>
    <w:rsid w:val="006305F4"/>
    <w:rsid w:val="00652489"/>
    <w:rsid w:val="0065592D"/>
    <w:rsid w:val="00662569"/>
    <w:rsid w:val="00676A34"/>
    <w:rsid w:val="00686F4F"/>
    <w:rsid w:val="00692AAA"/>
    <w:rsid w:val="00695CB0"/>
    <w:rsid w:val="006B0C93"/>
    <w:rsid w:val="006B3E08"/>
    <w:rsid w:val="006D2CE5"/>
    <w:rsid w:val="006E3341"/>
    <w:rsid w:val="00704FBF"/>
    <w:rsid w:val="00710D43"/>
    <w:rsid w:val="00720CEC"/>
    <w:rsid w:val="007235D0"/>
    <w:rsid w:val="007369EF"/>
    <w:rsid w:val="00752C3C"/>
    <w:rsid w:val="007577E0"/>
    <w:rsid w:val="00762702"/>
    <w:rsid w:val="00765F12"/>
    <w:rsid w:val="00770C1B"/>
    <w:rsid w:val="007922D0"/>
    <w:rsid w:val="007A0634"/>
    <w:rsid w:val="007A07CE"/>
    <w:rsid w:val="007A48F6"/>
    <w:rsid w:val="007A52B9"/>
    <w:rsid w:val="007A55ED"/>
    <w:rsid w:val="007B7DF6"/>
    <w:rsid w:val="007C3539"/>
    <w:rsid w:val="007D3FFE"/>
    <w:rsid w:val="007E275F"/>
    <w:rsid w:val="007F0B5C"/>
    <w:rsid w:val="007F6AA5"/>
    <w:rsid w:val="00833252"/>
    <w:rsid w:val="00841900"/>
    <w:rsid w:val="00873802"/>
    <w:rsid w:val="00880228"/>
    <w:rsid w:val="008A4922"/>
    <w:rsid w:val="008B4662"/>
    <w:rsid w:val="008B5624"/>
    <w:rsid w:val="008C2EEB"/>
    <w:rsid w:val="008C78BD"/>
    <w:rsid w:val="008D7425"/>
    <w:rsid w:val="008E44C4"/>
    <w:rsid w:val="008F6385"/>
    <w:rsid w:val="008F791D"/>
    <w:rsid w:val="00910021"/>
    <w:rsid w:val="0095503B"/>
    <w:rsid w:val="00977B09"/>
    <w:rsid w:val="00981203"/>
    <w:rsid w:val="00997B8B"/>
    <w:rsid w:val="009C1233"/>
    <w:rsid w:val="009D0592"/>
    <w:rsid w:val="009D754B"/>
    <w:rsid w:val="009E3CCF"/>
    <w:rsid w:val="009E5D6C"/>
    <w:rsid w:val="009F7944"/>
    <w:rsid w:val="00A0403B"/>
    <w:rsid w:val="00A06D42"/>
    <w:rsid w:val="00A115BC"/>
    <w:rsid w:val="00A15047"/>
    <w:rsid w:val="00A160B5"/>
    <w:rsid w:val="00A16A13"/>
    <w:rsid w:val="00A2179C"/>
    <w:rsid w:val="00A219D6"/>
    <w:rsid w:val="00A22572"/>
    <w:rsid w:val="00A306F9"/>
    <w:rsid w:val="00A358CA"/>
    <w:rsid w:val="00A57E65"/>
    <w:rsid w:val="00A8497E"/>
    <w:rsid w:val="00A86F99"/>
    <w:rsid w:val="00A93340"/>
    <w:rsid w:val="00AA2679"/>
    <w:rsid w:val="00AD1BE5"/>
    <w:rsid w:val="00AE5367"/>
    <w:rsid w:val="00AF3246"/>
    <w:rsid w:val="00B0089D"/>
    <w:rsid w:val="00B03F39"/>
    <w:rsid w:val="00B1070B"/>
    <w:rsid w:val="00B21221"/>
    <w:rsid w:val="00B22708"/>
    <w:rsid w:val="00B241E1"/>
    <w:rsid w:val="00B30A91"/>
    <w:rsid w:val="00B33C30"/>
    <w:rsid w:val="00B51CA2"/>
    <w:rsid w:val="00B52887"/>
    <w:rsid w:val="00B67115"/>
    <w:rsid w:val="00B70830"/>
    <w:rsid w:val="00BA2C1F"/>
    <w:rsid w:val="00BA5A2E"/>
    <w:rsid w:val="00BA795F"/>
    <w:rsid w:val="00BB59AB"/>
    <w:rsid w:val="00BC30B8"/>
    <w:rsid w:val="00BC34E2"/>
    <w:rsid w:val="00BD02BF"/>
    <w:rsid w:val="00BF6480"/>
    <w:rsid w:val="00C0615C"/>
    <w:rsid w:val="00C06663"/>
    <w:rsid w:val="00C26976"/>
    <w:rsid w:val="00C32EB1"/>
    <w:rsid w:val="00C35136"/>
    <w:rsid w:val="00C40D04"/>
    <w:rsid w:val="00C4450F"/>
    <w:rsid w:val="00C46547"/>
    <w:rsid w:val="00C507A3"/>
    <w:rsid w:val="00C55824"/>
    <w:rsid w:val="00C576F2"/>
    <w:rsid w:val="00C6361F"/>
    <w:rsid w:val="00C66E4A"/>
    <w:rsid w:val="00C84E24"/>
    <w:rsid w:val="00C916B1"/>
    <w:rsid w:val="00C953F7"/>
    <w:rsid w:val="00CA22A7"/>
    <w:rsid w:val="00D00E6B"/>
    <w:rsid w:val="00D0477B"/>
    <w:rsid w:val="00D06933"/>
    <w:rsid w:val="00D152B9"/>
    <w:rsid w:val="00D20361"/>
    <w:rsid w:val="00D203FB"/>
    <w:rsid w:val="00D211F0"/>
    <w:rsid w:val="00D53A57"/>
    <w:rsid w:val="00D5571C"/>
    <w:rsid w:val="00D62F53"/>
    <w:rsid w:val="00D716BB"/>
    <w:rsid w:val="00D71E43"/>
    <w:rsid w:val="00D80AD6"/>
    <w:rsid w:val="00DA336C"/>
    <w:rsid w:val="00DB50FD"/>
    <w:rsid w:val="00DB5D4B"/>
    <w:rsid w:val="00DC171B"/>
    <w:rsid w:val="00DD0C6F"/>
    <w:rsid w:val="00DD217E"/>
    <w:rsid w:val="00DD7409"/>
    <w:rsid w:val="00DE06C4"/>
    <w:rsid w:val="00DE3376"/>
    <w:rsid w:val="00DE3534"/>
    <w:rsid w:val="00DF0FBB"/>
    <w:rsid w:val="00DF4056"/>
    <w:rsid w:val="00DF6746"/>
    <w:rsid w:val="00E012C2"/>
    <w:rsid w:val="00E1527E"/>
    <w:rsid w:val="00E47A00"/>
    <w:rsid w:val="00E50DC1"/>
    <w:rsid w:val="00E54285"/>
    <w:rsid w:val="00E7574C"/>
    <w:rsid w:val="00E8759A"/>
    <w:rsid w:val="00EA01CC"/>
    <w:rsid w:val="00EA44DB"/>
    <w:rsid w:val="00EB6C2F"/>
    <w:rsid w:val="00EC1732"/>
    <w:rsid w:val="00ED1D60"/>
    <w:rsid w:val="00EE0036"/>
    <w:rsid w:val="00EE2C53"/>
    <w:rsid w:val="00EE3FC3"/>
    <w:rsid w:val="00EE6620"/>
    <w:rsid w:val="00EE756C"/>
    <w:rsid w:val="00EF1107"/>
    <w:rsid w:val="00EF4EA5"/>
    <w:rsid w:val="00EF7692"/>
    <w:rsid w:val="00F04248"/>
    <w:rsid w:val="00F07184"/>
    <w:rsid w:val="00F1500B"/>
    <w:rsid w:val="00F22028"/>
    <w:rsid w:val="00F2250B"/>
    <w:rsid w:val="00F232D8"/>
    <w:rsid w:val="00F2751F"/>
    <w:rsid w:val="00F31C0A"/>
    <w:rsid w:val="00F4357C"/>
    <w:rsid w:val="00F4649B"/>
    <w:rsid w:val="00F50681"/>
    <w:rsid w:val="00F50AA7"/>
    <w:rsid w:val="00F67528"/>
    <w:rsid w:val="00F74320"/>
    <w:rsid w:val="00F80069"/>
    <w:rsid w:val="00F83ACF"/>
    <w:rsid w:val="00FA2E27"/>
    <w:rsid w:val="00FB3386"/>
    <w:rsid w:val="00FC7883"/>
    <w:rsid w:val="00FD605E"/>
    <w:rsid w:val="00FE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33D0E"/>
  <w15:docId w15:val="{72F942E1-70C7-435C-85F7-6FD21918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B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862A4"/>
    <w:rPr>
      <w:rFonts w:cs="ＭＳ 明朝"/>
      <w:color w:val="000000"/>
    </w:rPr>
  </w:style>
  <w:style w:type="paragraph" w:styleId="a4">
    <w:name w:val="header"/>
    <w:basedOn w:val="a"/>
    <w:link w:val="a5"/>
    <w:uiPriority w:val="99"/>
    <w:unhideWhenUsed/>
    <w:rsid w:val="00FC7883"/>
    <w:pPr>
      <w:tabs>
        <w:tab w:val="center" w:pos="4252"/>
        <w:tab w:val="right" w:pos="8504"/>
      </w:tabs>
      <w:snapToGrid w:val="0"/>
    </w:pPr>
  </w:style>
  <w:style w:type="character" w:customStyle="1" w:styleId="a5">
    <w:name w:val="ヘッダー (文字)"/>
    <w:basedOn w:val="a0"/>
    <w:link w:val="a4"/>
    <w:uiPriority w:val="99"/>
    <w:rsid w:val="00FC7883"/>
  </w:style>
  <w:style w:type="paragraph" w:styleId="a6">
    <w:name w:val="footer"/>
    <w:basedOn w:val="a"/>
    <w:link w:val="a7"/>
    <w:uiPriority w:val="99"/>
    <w:unhideWhenUsed/>
    <w:rsid w:val="00FC7883"/>
    <w:pPr>
      <w:tabs>
        <w:tab w:val="center" w:pos="4252"/>
        <w:tab w:val="right" w:pos="8504"/>
      </w:tabs>
      <w:snapToGrid w:val="0"/>
    </w:pPr>
  </w:style>
  <w:style w:type="character" w:customStyle="1" w:styleId="a7">
    <w:name w:val="フッター (文字)"/>
    <w:basedOn w:val="a0"/>
    <w:link w:val="a6"/>
    <w:uiPriority w:val="99"/>
    <w:rsid w:val="00FC7883"/>
  </w:style>
  <w:style w:type="paragraph" w:styleId="a8">
    <w:name w:val="Balloon Text"/>
    <w:basedOn w:val="a"/>
    <w:semiHidden/>
    <w:rsid w:val="008F791D"/>
    <w:rPr>
      <w:rFonts w:ascii="Arial" w:eastAsia="ＭＳ ゴシック" w:hAnsi="Arial"/>
      <w:sz w:val="18"/>
      <w:szCs w:val="18"/>
    </w:rPr>
  </w:style>
  <w:style w:type="paragraph" w:customStyle="1" w:styleId="Default">
    <w:name w:val="Default"/>
    <w:rsid w:val="004D5B94"/>
    <w:pPr>
      <w:widowControl w:val="0"/>
      <w:autoSpaceDE w:val="0"/>
      <w:autoSpaceDN w:val="0"/>
      <w:adjustRightInd w:val="0"/>
    </w:pPr>
    <w:rPr>
      <w:rFonts w:ascii="ＭＳ.." w:eastAsia="ＭＳ.." w:cs="ＭＳ.."/>
      <w:color w:val="000000"/>
      <w:sz w:val="24"/>
      <w:szCs w:val="24"/>
    </w:rPr>
  </w:style>
  <w:style w:type="character" w:styleId="a9">
    <w:name w:val="annotation reference"/>
    <w:basedOn w:val="a0"/>
    <w:uiPriority w:val="99"/>
    <w:semiHidden/>
    <w:unhideWhenUsed/>
    <w:rsid w:val="008B4662"/>
    <w:rPr>
      <w:sz w:val="18"/>
      <w:szCs w:val="18"/>
    </w:rPr>
  </w:style>
  <w:style w:type="paragraph" w:styleId="aa">
    <w:name w:val="annotation text"/>
    <w:basedOn w:val="a"/>
    <w:link w:val="ab"/>
    <w:uiPriority w:val="99"/>
    <w:semiHidden/>
    <w:unhideWhenUsed/>
    <w:rsid w:val="008B4662"/>
    <w:pPr>
      <w:jc w:val="left"/>
    </w:pPr>
  </w:style>
  <w:style w:type="character" w:customStyle="1" w:styleId="ab">
    <w:name w:val="コメント文字列 (文字)"/>
    <w:basedOn w:val="a0"/>
    <w:link w:val="aa"/>
    <w:uiPriority w:val="99"/>
    <w:semiHidden/>
    <w:rsid w:val="008B4662"/>
    <w:rPr>
      <w:kern w:val="2"/>
      <w:sz w:val="21"/>
      <w:szCs w:val="24"/>
    </w:rPr>
  </w:style>
  <w:style w:type="paragraph" w:styleId="ac">
    <w:name w:val="annotation subject"/>
    <w:basedOn w:val="aa"/>
    <w:next w:val="aa"/>
    <w:link w:val="ad"/>
    <w:uiPriority w:val="99"/>
    <w:semiHidden/>
    <w:unhideWhenUsed/>
    <w:rsid w:val="008B4662"/>
    <w:rPr>
      <w:b/>
      <w:bCs/>
    </w:rPr>
  </w:style>
  <w:style w:type="character" w:customStyle="1" w:styleId="ad">
    <w:name w:val="コメント内容 (文字)"/>
    <w:basedOn w:val="ab"/>
    <w:link w:val="ac"/>
    <w:uiPriority w:val="99"/>
    <w:semiHidden/>
    <w:rsid w:val="008B4662"/>
    <w:rPr>
      <w:b/>
      <w:bCs/>
      <w:kern w:val="2"/>
      <w:sz w:val="21"/>
      <w:szCs w:val="24"/>
    </w:rPr>
  </w:style>
  <w:style w:type="paragraph" w:styleId="ae">
    <w:name w:val="List Paragraph"/>
    <w:basedOn w:val="a"/>
    <w:uiPriority w:val="34"/>
    <w:qFormat/>
    <w:rsid w:val="002A33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6500">
      <w:bodyDiv w:val="1"/>
      <w:marLeft w:val="0"/>
      <w:marRight w:val="0"/>
      <w:marTop w:val="0"/>
      <w:marBottom w:val="0"/>
      <w:divBdr>
        <w:top w:val="none" w:sz="0" w:space="0" w:color="auto"/>
        <w:left w:val="none" w:sz="0" w:space="0" w:color="auto"/>
        <w:bottom w:val="none" w:sz="0" w:space="0" w:color="auto"/>
        <w:right w:val="none" w:sz="0" w:space="0" w:color="auto"/>
      </w:divBdr>
    </w:div>
    <w:div w:id="301925615">
      <w:bodyDiv w:val="1"/>
      <w:marLeft w:val="0"/>
      <w:marRight w:val="0"/>
      <w:marTop w:val="0"/>
      <w:marBottom w:val="0"/>
      <w:divBdr>
        <w:top w:val="none" w:sz="0" w:space="0" w:color="auto"/>
        <w:left w:val="none" w:sz="0" w:space="0" w:color="auto"/>
        <w:bottom w:val="none" w:sz="0" w:space="0" w:color="auto"/>
        <w:right w:val="none" w:sz="0" w:space="0" w:color="auto"/>
      </w:divBdr>
    </w:div>
    <w:div w:id="1012024511">
      <w:bodyDiv w:val="1"/>
      <w:marLeft w:val="0"/>
      <w:marRight w:val="0"/>
      <w:marTop w:val="0"/>
      <w:marBottom w:val="0"/>
      <w:divBdr>
        <w:top w:val="none" w:sz="0" w:space="0" w:color="auto"/>
        <w:left w:val="none" w:sz="0" w:space="0" w:color="auto"/>
        <w:bottom w:val="none" w:sz="0" w:space="0" w:color="auto"/>
        <w:right w:val="none" w:sz="0" w:space="0" w:color="auto"/>
      </w:divBdr>
    </w:div>
    <w:div w:id="1503163889">
      <w:bodyDiv w:val="1"/>
      <w:marLeft w:val="0"/>
      <w:marRight w:val="0"/>
      <w:marTop w:val="0"/>
      <w:marBottom w:val="0"/>
      <w:divBdr>
        <w:top w:val="none" w:sz="0" w:space="0" w:color="auto"/>
        <w:left w:val="none" w:sz="0" w:space="0" w:color="auto"/>
        <w:bottom w:val="none" w:sz="0" w:space="0" w:color="auto"/>
        <w:right w:val="none" w:sz="0" w:space="0" w:color="auto"/>
      </w:divBdr>
    </w:div>
    <w:div w:id="2028601740">
      <w:bodyDiv w:val="1"/>
      <w:marLeft w:val="0"/>
      <w:marRight w:val="0"/>
      <w:marTop w:val="0"/>
      <w:marBottom w:val="0"/>
      <w:divBdr>
        <w:top w:val="none" w:sz="0" w:space="0" w:color="auto"/>
        <w:left w:val="none" w:sz="0" w:space="0" w:color="auto"/>
        <w:bottom w:val="none" w:sz="0" w:space="0" w:color="auto"/>
        <w:right w:val="none" w:sz="0" w:space="0" w:color="auto"/>
      </w:divBdr>
    </w:div>
    <w:div w:id="20288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BE49-DF85-471C-807E-12585514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324</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高知大学土佐ＦＢＣ人材創出／特任教員公募（案）</vt:lpstr>
      <vt:lpstr>高知大学土佐ＦＢＣ人材創出／特任教員公募（案）</vt:lpstr>
    </vt:vector>
  </TitlesOfParts>
  <Company>FJ-WORK</Company>
  <LinksUpToDate>false</LinksUpToDate>
  <CharactersWithSpaces>2173</CharactersWithSpaces>
  <SharedDoc>false</SharedDoc>
  <HLinks>
    <vt:vector size="6" baseType="variant">
      <vt:variant>
        <vt:i4>7602257</vt:i4>
      </vt:variant>
      <vt:variant>
        <vt:i4>0</vt:i4>
      </vt:variant>
      <vt:variant>
        <vt:i4>0</vt:i4>
      </vt:variant>
      <vt:variant>
        <vt:i4>5</vt:i4>
      </vt:variant>
      <vt:variant>
        <vt:lpwstr>mailto:kt04@kochi-u.ac.jp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高知大学土佐ＦＢＣ人材創出／特任教員公募（案）</dc:title>
  <dc:creator>hamaguchi</dc:creator>
  <cp:lastModifiedBy>猪谷　進示</cp:lastModifiedBy>
  <cp:revision>12</cp:revision>
  <cp:lastPrinted>2023-04-24T09:04:00Z</cp:lastPrinted>
  <dcterms:created xsi:type="dcterms:W3CDTF">2020-11-26T05:27:00Z</dcterms:created>
  <dcterms:modified xsi:type="dcterms:W3CDTF">2024-01-05T06:56:00Z</dcterms:modified>
</cp:coreProperties>
</file>