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FA4D" w14:textId="77777777" w:rsidR="00242798" w:rsidRDefault="00242798" w:rsidP="00242798">
      <w:pPr>
        <w:adjustRightInd w:val="0"/>
        <w:spacing w:before="60" w:line="300" w:lineRule="exact"/>
        <w:ind w:right="-665"/>
        <w:rPr>
          <w:rFonts w:ascii="ＭＳ ゴシック" w:eastAsia="ＭＳ ゴシック" w:hAnsi="ＭＳ ゴシック"/>
        </w:rPr>
      </w:pPr>
    </w:p>
    <w:p w14:paraId="1171149F" w14:textId="77777777" w:rsidR="00663F54" w:rsidRPr="00242798" w:rsidRDefault="00663F54" w:rsidP="00242798">
      <w:pPr>
        <w:adjustRightInd w:val="0"/>
        <w:spacing w:before="60" w:line="300" w:lineRule="exact"/>
        <w:ind w:right="-665"/>
        <w:rPr>
          <w:rFonts w:ascii="ＭＳ ゴシック" w:eastAsia="ＭＳ ゴシック" w:hAnsi="ＭＳ ゴシック"/>
        </w:rPr>
      </w:pPr>
    </w:p>
    <w:tbl>
      <w:tblPr>
        <w:tblpPr w:leftFromText="142" w:rightFromText="142" w:vertAnchor="text" w:horzAnchor="margin" w:tblpY="-543"/>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3709"/>
      </w:tblGrid>
      <w:tr w:rsidR="00242798" w:rsidRPr="00663F54" w14:paraId="5284397A" w14:textId="77777777" w:rsidTr="00284D50">
        <w:trPr>
          <w:trHeight w:hRule="exact" w:val="314"/>
        </w:trPr>
        <w:tc>
          <w:tcPr>
            <w:tcW w:w="4786" w:type="dxa"/>
            <w:tcBorders>
              <w:top w:val="nil"/>
              <w:left w:val="nil"/>
              <w:bottom w:val="nil"/>
              <w:right w:val="single" w:sz="12" w:space="0" w:color="auto"/>
            </w:tcBorders>
            <w:vAlign w:val="center"/>
          </w:tcPr>
          <w:p w14:paraId="3A30D787" w14:textId="77777777" w:rsidR="00242798" w:rsidRPr="00663F54" w:rsidRDefault="00242798" w:rsidP="0084688F">
            <w:pPr>
              <w:autoSpaceDE w:val="0"/>
              <w:autoSpaceDN w:val="0"/>
              <w:snapToGrid w:val="0"/>
              <w:rPr>
                <w:rFonts w:ascii="ＭＳ ゴシック" w:eastAsia="ＭＳ ゴシック" w:hAnsi="ＭＳ ゴシック"/>
                <w:sz w:val="18"/>
                <w:szCs w:val="18"/>
              </w:rPr>
            </w:pPr>
            <w:r w:rsidRPr="00663F54">
              <w:rPr>
                <w:rFonts w:ascii="ＭＳ ゴシック" w:eastAsia="ＭＳ ゴシック" w:hAnsi="ＭＳ ゴシック" w:hint="eastAsia"/>
                <w:sz w:val="18"/>
                <w:szCs w:val="18"/>
              </w:rPr>
              <w:t>(医)書式</w:t>
            </w:r>
            <w:r w:rsidR="0084688F">
              <w:rPr>
                <w:rFonts w:ascii="ＭＳ ゴシック" w:eastAsia="ＭＳ ゴシック" w:hAnsi="ＭＳ ゴシック"/>
                <w:sz w:val="18"/>
                <w:szCs w:val="18"/>
              </w:rPr>
              <w:t>23</w:t>
            </w:r>
          </w:p>
        </w:tc>
        <w:tc>
          <w:tcPr>
            <w:tcW w:w="992" w:type="dxa"/>
            <w:tcBorders>
              <w:top w:val="single" w:sz="12" w:space="0" w:color="auto"/>
              <w:left w:val="single" w:sz="12" w:space="0" w:color="auto"/>
              <w:bottom w:val="single" w:sz="8" w:space="0" w:color="auto"/>
            </w:tcBorders>
            <w:vAlign w:val="center"/>
          </w:tcPr>
          <w:p w14:paraId="7EC9369F" w14:textId="77777777" w:rsidR="00242798" w:rsidRPr="00663F54" w:rsidRDefault="00242798" w:rsidP="00242798">
            <w:pPr>
              <w:autoSpaceDE w:val="0"/>
              <w:autoSpaceDN w:val="0"/>
              <w:snapToGrid w:val="0"/>
              <w:jc w:val="center"/>
              <w:rPr>
                <w:rFonts w:ascii="ＭＳ ゴシック" w:eastAsia="ＭＳ ゴシック" w:hAnsi="ＭＳ ゴシック"/>
                <w:sz w:val="18"/>
                <w:szCs w:val="18"/>
              </w:rPr>
            </w:pPr>
            <w:r w:rsidRPr="00663F54">
              <w:rPr>
                <w:rFonts w:ascii="ＭＳ ゴシック" w:eastAsia="ＭＳ ゴシック" w:hAnsi="ＭＳ ゴシック" w:hint="eastAsia"/>
                <w:sz w:val="18"/>
                <w:szCs w:val="18"/>
              </w:rPr>
              <w:t>整理番号</w:t>
            </w:r>
          </w:p>
        </w:tc>
        <w:tc>
          <w:tcPr>
            <w:tcW w:w="3709" w:type="dxa"/>
            <w:tcBorders>
              <w:top w:val="single" w:sz="12" w:space="0" w:color="auto"/>
              <w:bottom w:val="single" w:sz="8" w:space="0" w:color="auto"/>
              <w:right w:val="single" w:sz="12" w:space="0" w:color="auto"/>
            </w:tcBorders>
            <w:vAlign w:val="center"/>
          </w:tcPr>
          <w:p w14:paraId="08417723" w14:textId="77777777" w:rsidR="00242798" w:rsidRPr="00663F54" w:rsidRDefault="00242798" w:rsidP="00242798">
            <w:pPr>
              <w:autoSpaceDE w:val="0"/>
              <w:autoSpaceDN w:val="0"/>
              <w:snapToGrid w:val="0"/>
              <w:rPr>
                <w:rFonts w:ascii="ＭＳ ゴシック" w:eastAsia="ＭＳ ゴシック" w:hAnsi="ＭＳ ゴシック"/>
                <w:sz w:val="18"/>
                <w:szCs w:val="18"/>
              </w:rPr>
            </w:pPr>
          </w:p>
        </w:tc>
      </w:tr>
      <w:tr w:rsidR="00242798" w:rsidRPr="00663F54" w14:paraId="4215E338" w14:textId="77777777" w:rsidTr="00284D50">
        <w:trPr>
          <w:trHeight w:hRule="exact" w:val="267"/>
        </w:trPr>
        <w:tc>
          <w:tcPr>
            <w:tcW w:w="4786" w:type="dxa"/>
            <w:tcBorders>
              <w:top w:val="nil"/>
              <w:left w:val="nil"/>
              <w:bottom w:val="nil"/>
              <w:right w:val="single" w:sz="12" w:space="0" w:color="auto"/>
            </w:tcBorders>
            <w:vAlign w:val="center"/>
          </w:tcPr>
          <w:p w14:paraId="359DED44" w14:textId="77777777" w:rsidR="00242798" w:rsidRPr="00663F54" w:rsidRDefault="00242798" w:rsidP="00242798">
            <w:pPr>
              <w:autoSpaceDE w:val="0"/>
              <w:autoSpaceDN w:val="0"/>
              <w:snapToGrid w:val="0"/>
              <w:rPr>
                <w:rFonts w:ascii="ＭＳ ゴシック" w:eastAsia="ＭＳ ゴシック" w:hAnsi="ＭＳ ゴシック"/>
                <w:sz w:val="18"/>
                <w:szCs w:val="18"/>
              </w:rPr>
            </w:pPr>
          </w:p>
        </w:tc>
        <w:tc>
          <w:tcPr>
            <w:tcW w:w="992" w:type="dxa"/>
            <w:vMerge w:val="restart"/>
            <w:tcBorders>
              <w:top w:val="single" w:sz="8" w:space="0" w:color="auto"/>
              <w:left w:val="single" w:sz="12" w:space="0" w:color="auto"/>
            </w:tcBorders>
            <w:vAlign w:val="center"/>
          </w:tcPr>
          <w:p w14:paraId="06A40B6B" w14:textId="77777777" w:rsidR="00242798" w:rsidRPr="00663F54" w:rsidRDefault="00242798" w:rsidP="00242798">
            <w:pPr>
              <w:autoSpaceDE w:val="0"/>
              <w:autoSpaceDN w:val="0"/>
              <w:snapToGrid w:val="0"/>
              <w:jc w:val="center"/>
              <w:rPr>
                <w:rFonts w:ascii="ＭＳ ゴシック" w:eastAsia="ＭＳ ゴシック" w:hAnsi="ＭＳ ゴシック"/>
                <w:sz w:val="18"/>
                <w:szCs w:val="18"/>
              </w:rPr>
            </w:pPr>
            <w:r w:rsidRPr="00663F54">
              <w:rPr>
                <w:rFonts w:ascii="ＭＳ ゴシック" w:eastAsia="ＭＳ ゴシック" w:hAnsi="ＭＳ ゴシック" w:hint="eastAsia"/>
                <w:sz w:val="18"/>
                <w:szCs w:val="18"/>
              </w:rPr>
              <w:t>区分</w:t>
            </w:r>
          </w:p>
        </w:tc>
        <w:tc>
          <w:tcPr>
            <w:tcW w:w="3709" w:type="dxa"/>
            <w:tcBorders>
              <w:top w:val="single" w:sz="8" w:space="0" w:color="auto"/>
              <w:bottom w:val="single" w:sz="4" w:space="0" w:color="auto"/>
              <w:right w:val="single" w:sz="12" w:space="0" w:color="auto"/>
            </w:tcBorders>
            <w:vAlign w:val="center"/>
          </w:tcPr>
          <w:p w14:paraId="5E56C6CF" w14:textId="77777777" w:rsidR="00242798" w:rsidRPr="00663F54" w:rsidRDefault="00242798" w:rsidP="00242798">
            <w:pPr>
              <w:autoSpaceDE w:val="0"/>
              <w:autoSpaceDN w:val="0"/>
              <w:snapToGrid w:val="0"/>
              <w:rPr>
                <w:rFonts w:ascii="ＭＳ ゴシック" w:eastAsia="ＭＳ ゴシック" w:hAnsi="ＭＳ ゴシック"/>
                <w:sz w:val="18"/>
                <w:szCs w:val="18"/>
              </w:rPr>
            </w:pPr>
            <w:r w:rsidRPr="00663F54">
              <w:rPr>
                <w:rFonts w:ascii="ＭＳ ゴシック" w:eastAsia="ＭＳ ゴシック" w:hAnsi="ＭＳ ゴシック" w:hint="eastAsia"/>
                <w:sz w:val="18"/>
                <w:szCs w:val="18"/>
              </w:rPr>
              <w:t xml:space="preserve">■治験　　</w:t>
            </w:r>
          </w:p>
        </w:tc>
      </w:tr>
      <w:tr w:rsidR="0046712A" w:rsidRPr="00663F54" w14:paraId="19D8BF16" w14:textId="77777777" w:rsidTr="00284D50">
        <w:trPr>
          <w:trHeight w:hRule="exact" w:val="274"/>
        </w:trPr>
        <w:tc>
          <w:tcPr>
            <w:tcW w:w="4786" w:type="dxa"/>
            <w:tcBorders>
              <w:top w:val="nil"/>
              <w:left w:val="nil"/>
              <w:bottom w:val="nil"/>
              <w:right w:val="single" w:sz="12" w:space="0" w:color="auto"/>
            </w:tcBorders>
            <w:vAlign w:val="center"/>
          </w:tcPr>
          <w:p w14:paraId="5CBAA406" w14:textId="77777777" w:rsidR="0046712A" w:rsidRPr="00663F54" w:rsidRDefault="0046712A" w:rsidP="0046712A">
            <w:pPr>
              <w:autoSpaceDE w:val="0"/>
              <w:autoSpaceDN w:val="0"/>
              <w:snapToGrid w:val="0"/>
              <w:rPr>
                <w:rFonts w:ascii="ＭＳ ゴシック" w:eastAsia="ＭＳ ゴシック" w:hAnsi="ＭＳ ゴシック"/>
                <w:sz w:val="18"/>
                <w:szCs w:val="18"/>
              </w:rPr>
            </w:pPr>
          </w:p>
        </w:tc>
        <w:tc>
          <w:tcPr>
            <w:tcW w:w="992" w:type="dxa"/>
            <w:vMerge/>
            <w:tcBorders>
              <w:left w:val="single" w:sz="12" w:space="0" w:color="auto"/>
              <w:bottom w:val="single" w:sz="12" w:space="0" w:color="auto"/>
            </w:tcBorders>
            <w:vAlign w:val="center"/>
          </w:tcPr>
          <w:p w14:paraId="7F335B5C" w14:textId="77777777" w:rsidR="0046712A" w:rsidRPr="00663F54" w:rsidRDefault="0046712A" w:rsidP="0046712A">
            <w:pPr>
              <w:autoSpaceDE w:val="0"/>
              <w:autoSpaceDN w:val="0"/>
              <w:snapToGrid w:val="0"/>
              <w:rPr>
                <w:rFonts w:ascii="ＭＳ ゴシック" w:eastAsia="ＭＳ ゴシック" w:hAnsi="ＭＳ ゴシック"/>
                <w:sz w:val="18"/>
                <w:szCs w:val="18"/>
              </w:rPr>
            </w:pPr>
          </w:p>
        </w:tc>
        <w:tc>
          <w:tcPr>
            <w:tcW w:w="3709" w:type="dxa"/>
            <w:tcBorders>
              <w:top w:val="single" w:sz="4" w:space="0" w:color="auto"/>
              <w:bottom w:val="single" w:sz="12" w:space="0" w:color="auto"/>
              <w:right w:val="single" w:sz="12" w:space="0" w:color="auto"/>
            </w:tcBorders>
            <w:vAlign w:val="center"/>
          </w:tcPr>
          <w:p w14:paraId="7044C8D0" w14:textId="77777777" w:rsidR="0046712A" w:rsidRPr="00F814DA" w:rsidRDefault="0046712A" w:rsidP="0046712A">
            <w:pPr>
              <w:autoSpaceDE w:val="0"/>
              <w:autoSpaceDN w:val="0"/>
              <w:snapToGrid w:val="0"/>
              <w:rPr>
                <w:rFonts w:ascii="ＭＳ ゴシック" w:eastAsia="ＭＳ ゴシック" w:hAnsi="ＭＳ ゴシック"/>
                <w:sz w:val="18"/>
                <w:szCs w:val="18"/>
              </w:rPr>
            </w:pPr>
            <w:r w:rsidRPr="00F814DA">
              <w:rPr>
                <w:rFonts w:ascii="ＭＳ ゴシック" w:eastAsia="ＭＳ ゴシック" w:hAnsi="ＭＳ ゴシック" w:hint="eastAsia"/>
                <w:sz w:val="18"/>
                <w:szCs w:val="18"/>
              </w:rPr>
              <w:t>□医薬品　□医療機器</w:t>
            </w:r>
            <w:r>
              <w:rPr>
                <w:rFonts w:ascii="ＭＳ ゴシック" w:eastAsia="ＭＳ ゴシック" w:hAnsi="ＭＳ ゴシック" w:hint="eastAsia"/>
                <w:sz w:val="18"/>
                <w:szCs w:val="18"/>
              </w:rPr>
              <w:t xml:space="preserve">　□再生医療等製品</w:t>
            </w:r>
          </w:p>
        </w:tc>
      </w:tr>
    </w:tbl>
    <w:p w14:paraId="2B277BA5" w14:textId="77777777" w:rsidR="00232383" w:rsidRPr="00663F54" w:rsidRDefault="00232383" w:rsidP="00232383">
      <w:pPr>
        <w:autoSpaceDE w:val="0"/>
        <w:autoSpaceDN w:val="0"/>
        <w:adjustRightInd w:val="0"/>
        <w:jc w:val="center"/>
        <w:rPr>
          <w:rFonts w:ascii="ＭＳ ゴシック" w:eastAsia="ＭＳ ゴシック" w:hAnsi="ＭＳ ゴシック"/>
          <w:b/>
          <w:sz w:val="24"/>
          <w:szCs w:val="20"/>
        </w:rPr>
      </w:pPr>
      <w:r w:rsidRPr="00663F54">
        <w:rPr>
          <w:rFonts w:ascii="ＭＳ ゴシック" w:eastAsia="ＭＳ ゴシック" w:hAnsi="ＭＳ ゴシック" w:hint="eastAsia"/>
          <w:b/>
          <w:sz w:val="24"/>
          <w:szCs w:val="20"/>
        </w:rPr>
        <w:t>医師主導治験に関する合意書</w:t>
      </w:r>
    </w:p>
    <w:p w14:paraId="24BF3BD0" w14:textId="77777777" w:rsidR="00232383" w:rsidRPr="00663F54" w:rsidRDefault="00232383" w:rsidP="00232383">
      <w:pPr>
        <w:autoSpaceDE w:val="0"/>
        <w:autoSpaceDN w:val="0"/>
        <w:adjustRightInd w:val="0"/>
        <w:rPr>
          <w:rFonts w:ascii="ＭＳ ゴシック" w:eastAsia="ＭＳ ゴシック" w:hAnsi="ＭＳ ゴシック"/>
          <w:szCs w:val="20"/>
        </w:rPr>
      </w:pPr>
    </w:p>
    <w:p w14:paraId="5766705B" w14:textId="49EF033B" w:rsidR="00232383" w:rsidRPr="00663F54" w:rsidRDefault="00E87731" w:rsidP="00232383">
      <w:pPr>
        <w:tabs>
          <w:tab w:val="left" w:pos="2700"/>
        </w:tabs>
        <w:autoSpaceDE w:val="0"/>
        <w:autoSpaceDN w:val="0"/>
        <w:adjustRightInd w:val="0"/>
        <w:ind w:firstLineChars="100" w:firstLine="21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 xml:space="preserve">国立大学法人高知大学分任契約担当役　医学部附属病院長　</w:t>
      </w:r>
      <w:r w:rsidR="001F4EB0" w:rsidRPr="00663F54">
        <w:rPr>
          <w:rFonts w:ascii="ＭＳ ゴシック" w:eastAsia="ＭＳ ゴシック" w:hAnsi="ＭＳ ゴシック" w:hint="eastAsia"/>
          <w:kern w:val="0"/>
          <w:szCs w:val="20"/>
        </w:rPr>
        <w:t xml:space="preserve">　</w:t>
      </w:r>
      <w:r w:rsidRPr="00663F54">
        <w:rPr>
          <w:rFonts w:ascii="ＭＳ ゴシック" w:eastAsia="ＭＳ ゴシック" w:hAnsi="ＭＳ ゴシック" w:hint="eastAsia"/>
          <w:kern w:val="0"/>
          <w:szCs w:val="20"/>
        </w:rPr>
        <w:t xml:space="preserve">　　　　</w:t>
      </w:r>
      <w:r w:rsidR="00232383" w:rsidRPr="00663F54">
        <w:rPr>
          <w:rFonts w:ascii="ＭＳ ゴシック" w:eastAsia="ＭＳ ゴシック" w:hAnsi="ＭＳ ゴシック" w:hint="eastAsia"/>
          <w:kern w:val="0"/>
          <w:szCs w:val="20"/>
        </w:rPr>
        <w:t>（以下「甲」という</w:t>
      </w: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）および「自ら治験を実施する者」</w:t>
      </w:r>
      <w:r w:rsidR="00232383" w:rsidRPr="00663F54">
        <w:rPr>
          <w:rFonts w:ascii="ＭＳ ゴシック" w:eastAsia="ＭＳ ゴシック" w:hAnsi="ＭＳ ゴシック" w:hint="eastAsia"/>
          <w:szCs w:val="20"/>
        </w:rPr>
        <w:t>（所属・氏名）　　　（以下「乙」という。）</w:t>
      </w:r>
      <w:r w:rsidR="00232383" w:rsidRPr="00663F54">
        <w:rPr>
          <w:rFonts w:ascii="ＭＳ ゴシック" w:eastAsia="ＭＳ ゴシック" w:hAnsi="ＭＳ ゴシック" w:hint="eastAsia"/>
          <w:kern w:val="0"/>
          <w:szCs w:val="20"/>
        </w:rPr>
        <w:t>は、乙が『</w:t>
      </w:r>
      <w:r w:rsidR="00232383" w:rsidRPr="00663F54">
        <w:rPr>
          <w:rFonts w:ascii="ＭＳ ゴシック" w:eastAsia="ＭＳ ゴシック" w:hAnsi="ＭＳ ゴシック" w:hint="eastAsia"/>
          <w:szCs w:val="20"/>
        </w:rPr>
        <w:t>自ら治験を実施する者』として</w:t>
      </w:r>
      <w:r w:rsidR="00232383" w:rsidRPr="00663F54">
        <w:rPr>
          <w:rFonts w:ascii="ＭＳ ゴシック" w:eastAsia="ＭＳ ゴシック" w:hAnsi="ＭＳ ゴシック" w:hint="eastAsia"/>
          <w:kern w:val="0"/>
          <w:szCs w:val="20"/>
        </w:rPr>
        <w:t>計画し実施しようとする治験（</w:t>
      </w:r>
      <w:r w:rsidRPr="00663F54">
        <w:rPr>
          <w:rFonts w:ascii="ＭＳ ゴシック" w:eastAsia="ＭＳ ゴシック" w:hAnsi="ＭＳ ゴシック" w:hint="eastAsia"/>
          <w:kern w:val="0"/>
          <w:szCs w:val="20"/>
        </w:rPr>
        <w:t>以下</w:t>
      </w:r>
      <w:r w:rsidR="00232383" w:rsidRPr="00663F54">
        <w:rPr>
          <w:rFonts w:ascii="ＭＳ ゴシック" w:eastAsia="ＭＳ ゴシック" w:hAnsi="ＭＳ ゴシック" w:hint="eastAsia"/>
          <w:kern w:val="0"/>
          <w:szCs w:val="20"/>
        </w:rPr>
        <w:t>「</w:t>
      </w:r>
      <w:r w:rsidRPr="00663F54">
        <w:rPr>
          <w:rFonts w:ascii="ＭＳ ゴシック" w:eastAsia="ＭＳ ゴシック" w:hAnsi="ＭＳ ゴシック" w:hint="eastAsia"/>
          <w:kern w:val="0"/>
          <w:szCs w:val="20"/>
        </w:rPr>
        <w:t>本</w:t>
      </w:r>
      <w:r w:rsidR="00232383" w:rsidRPr="00663F54">
        <w:rPr>
          <w:rFonts w:ascii="ＭＳ ゴシック" w:eastAsia="ＭＳ ゴシック" w:hAnsi="ＭＳ ゴシック" w:hint="eastAsia"/>
          <w:kern w:val="0"/>
          <w:szCs w:val="20"/>
        </w:rPr>
        <w:t>治験」という。）について以下のように取り決める。</w:t>
      </w:r>
    </w:p>
    <w:p w14:paraId="0FF12C14" w14:textId="77777777" w:rsidR="00232383" w:rsidRPr="00663F54" w:rsidRDefault="00232383" w:rsidP="00232383">
      <w:pPr>
        <w:tabs>
          <w:tab w:val="left" w:pos="2700"/>
        </w:tabs>
        <w:autoSpaceDE w:val="0"/>
        <w:autoSpaceDN w:val="0"/>
        <w:adjustRightInd w:val="0"/>
        <w:jc w:val="left"/>
        <w:rPr>
          <w:rFonts w:ascii="ＭＳ ゴシック" w:eastAsia="ＭＳ ゴシック" w:hAnsi="ＭＳ ゴシック"/>
          <w:kern w:val="0"/>
          <w:szCs w:val="20"/>
        </w:rPr>
      </w:pPr>
    </w:p>
    <w:p w14:paraId="3234A6A6" w14:textId="77777777" w:rsidR="00232383" w:rsidRPr="00663F54" w:rsidRDefault="00232383" w:rsidP="00232383">
      <w:pPr>
        <w:tabs>
          <w:tab w:val="left" w:pos="2700"/>
        </w:tabs>
        <w:autoSpaceDE w:val="0"/>
        <w:autoSpaceDN w:val="0"/>
        <w:adjustRightInd w:val="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（治験の詳細）</w:t>
      </w:r>
    </w:p>
    <w:p w14:paraId="28EA0EAA" w14:textId="77777777" w:rsidR="00232383" w:rsidRPr="00663F54" w:rsidRDefault="00232383" w:rsidP="00232383">
      <w:pPr>
        <w:tabs>
          <w:tab w:val="left" w:pos="2700"/>
        </w:tabs>
        <w:autoSpaceDE w:val="0"/>
        <w:autoSpaceDN w:val="0"/>
        <w:adjustRightInd w:val="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第１条　乙が計画し、本院にて実施しようとする治験の詳細</w:t>
      </w:r>
    </w:p>
    <w:p w14:paraId="364159DD"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1</w:t>
      </w: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治験課題名：</w:t>
      </w:r>
      <w:r w:rsidR="00232383" w:rsidRPr="00E23707">
        <w:rPr>
          <w:rFonts w:ascii="ＭＳ ゴシック" w:eastAsia="ＭＳ ゴシック" w:hAnsi="ＭＳ ゴシック" w:hint="eastAsia"/>
          <w:kern w:val="0"/>
          <w:szCs w:val="20"/>
          <w:u w:val="single"/>
        </w:rPr>
        <w:t xml:space="preserve">　　　　　　　　　　　　　　　　　　　　　　　　　　　　　　　</w:t>
      </w:r>
    </w:p>
    <w:p w14:paraId="04213F6B" w14:textId="77777777" w:rsidR="00E87731"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w:t>
      </w:r>
      <w:r w:rsidR="00E87731" w:rsidRPr="00663F54">
        <w:rPr>
          <w:rFonts w:ascii="ＭＳ ゴシック" w:eastAsia="ＭＳ ゴシック" w:hAnsi="ＭＳ ゴシック" w:hint="eastAsia"/>
          <w:kern w:val="0"/>
          <w:szCs w:val="20"/>
        </w:rPr>
        <w:t>2</w:t>
      </w:r>
      <w:r w:rsidRPr="00663F54">
        <w:rPr>
          <w:rFonts w:ascii="ＭＳ ゴシック" w:eastAsia="ＭＳ ゴシック" w:hAnsi="ＭＳ ゴシック" w:hint="eastAsia"/>
          <w:kern w:val="0"/>
          <w:szCs w:val="20"/>
        </w:rPr>
        <w:t>）</w:t>
      </w:r>
      <w:r w:rsidR="00E87731" w:rsidRPr="00663F54">
        <w:rPr>
          <w:rFonts w:ascii="ＭＳ ゴシック" w:eastAsia="ＭＳ ゴシック" w:hAnsi="ＭＳ ゴシック" w:hint="eastAsia"/>
          <w:kern w:val="0"/>
          <w:szCs w:val="20"/>
        </w:rPr>
        <w:t>治験実施計画書番号：</w:t>
      </w:r>
      <w:r w:rsidR="00E87731" w:rsidRPr="00E23707">
        <w:rPr>
          <w:rFonts w:ascii="ＭＳ ゴシック" w:eastAsia="ＭＳ ゴシック" w:hAnsi="ＭＳ ゴシック" w:hint="eastAsia"/>
          <w:kern w:val="0"/>
          <w:szCs w:val="20"/>
          <w:u w:val="single"/>
        </w:rPr>
        <w:t xml:space="preserve">　　　　　　　　　　　　　</w:t>
      </w:r>
    </w:p>
    <w:p w14:paraId="0A8A8DF8" w14:textId="715BC81F"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u w:val="single"/>
        </w:rPr>
      </w:pPr>
      <w:r w:rsidRPr="00663F54">
        <w:rPr>
          <w:rFonts w:ascii="ＭＳ ゴシック" w:eastAsia="ＭＳ ゴシック" w:hAnsi="ＭＳ ゴシック" w:hint="eastAsia"/>
          <w:kern w:val="0"/>
          <w:szCs w:val="20"/>
        </w:rPr>
        <w:t>（3）</w:t>
      </w:r>
      <w:r w:rsidR="00232383" w:rsidRPr="00663F54">
        <w:rPr>
          <w:rFonts w:ascii="ＭＳ ゴシック" w:eastAsia="ＭＳ ゴシック" w:hAnsi="ＭＳ ゴシック" w:hint="eastAsia"/>
          <w:kern w:val="0"/>
          <w:szCs w:val="20"/>
        </w:rPr>
        <w:t>治験責任医師（自ら治験を実施する者）：</w:t>
      </w:r>
      <w:r w:rsidR="00232383" w:rsidRPr="00663F54">
        <w:rPr>
          <w:rFonts w:ascii="ＭＳ ゴシック" w:eastAsia="ＭＳ ゴシック" w:hAnsi="ＭＳ ゴシック" w:hint="eastAsia"/>
          <w:kern w:val="0"/>
          <w:szCs w:val="20"/>
          <w:u w:val="single"/>
        </w:rPr>
        <w:t xml:space="preserve">（所属・氏名）　　　　　　　　</w:t>
      </w:r>
    </w:p>
    <w:p w14:paraId="00750903"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u w:val="single"/>
        </w:rPr>
      </w:pPr>
      <w:r w:rsidRPr="00663F54">
        <w:rPr>
          <w:rFonts w:ascii="ＭＳ ゴシック" w:eastAsia="ＭＳ ゴシック" w:hAnsi="ＭＳ ゴシック" w:hint="eastAsia"/>
          <w:kern w:val="0"/>
          <w:szCs w:val="20"/>
        </w:rPr>
        <w:t>（4）</w:t>
      </w:r>
      <w:r w:rsidR="00232383" w:rsidRPr="00663F54">
        <w:rPr>
          <w:rFonts w:ascii="ＭＳ ゴシック" w:eastAsia="ＭＳ ゴシック" w:hAnsi="ＭＳ ゴシック" w:hint="eastAsia"/>
          <w:kern w:val="0"/>
          <w:szCs w:val="20"/>
        </w:rPr>
        <w:t>目標とする被験者数：</w:t>
      </w:r>
      <w:r w:rsidR="00232383" w:rsidRPr="00663F54">
        <w:rPr>
          <w:rFonts w:ascii="ＭＳ ゴシック" w:eastAsia="ＭＳ ゴシック" w:hAnsi="ＭＳ ゴシック" w:hint="eastAsia"/>
          <w:kern w:val="0"/>
          <w:szCs w:val="20"/>
          <w:u w:val="single"/>
        </w:rPr>
        <w:t xml:space="preserve">　　　　</w:t>
      </w:r>
      <w:r w:rsidR="00E87731" w:rsidRPr="00663F54">
        <w:rPr>
          <w:rFonts w:ascii="ＭＳ ゴシック" w:eastAsia="ＭＳ ゴシック" w:hAnsi="ＭＳ ゴシック" w:hint="eastAsia"/>
          <w:kern w:val="0"/>
          <w:szCs w:val="20"/>
          <w:u w:val="single"/>
        </w:rPr>
        <w:t>例</w:t>
      </w:r>
    </w:p>
    <w:p w14:paraId="24E7681F"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u w:val="single"/>
        </w:rPr>
      </w:pPr>
      <w:r w:rsidRPr="00663F54">
        <w:rPr>
          <w:rFonts w:ascii="ＭＳ ゴシック" w:eastAsia="ＭＳ ゴシック" w:hAnsi="ＭＳ ゴシック" w:hint="eastAsia"/>
          <w:kern w:val="0"/>
          <w:szCs w:val="20"/>
        </w:rPr>
        <w:t>（5）</w:t>
      </w:r>
      <w:r w:rsidR="00232383" w:rsidRPr="00663F54">
        <w:rPr>
          <w:rFonts w:ascii="ＭＳ ゴシック" w:eastAsia="ＭＳ ゴシック" w:hAnsi="ＭＳ ゴシック" w:hint="eastAsia"/>
          <w:kern w:val="0"/>
          <w:szCs w:val="20"/>
        </w:rPr>
        <w:t>治験実施予定期間：</w:t>
      </w:r>
      <w:r w:rsidRPr="00663F54">
        <w:rPr>
          <w:rFonts w:ascii="ＭＳ ゴシック" w:eastAsia="ＭＳ ゴシック" w:hAnsi="ＭＳ ゴシック" w:hint="eastAsia"/>
          <w:kern w:val="0"/>
          <w:szCs w:val="20"/>
          <w:u w:val="single"/>
        </w:rPr>
        <w:t xml:space="preserve">西暦　</w:t>
      </w:r>
      <w:r w:rsidR="00232383" w:rsidRPr="00663F54">
        <w:rPr>
          <w:rFonts w:ascii="ＭＳ ゴシック" w:eastAsia="ＭＳ ゴシック" w:hAnsi="ＭＳ ゴシック" w:hint="eastAsia"/>
          <w:kern w:val="0"/>
          <w:szCs w:val="20"/>
          <w:u w:val="single"/>
        </w:rPr>
        <w:t xml:space="preserve">　　年</w:t>
      </w:r>
      <w:r w:rsidRPr="00663F54">
        <w:rPr>
          <w:rFonts w:ascii="ＭＳ ゴシック" w:eastAsia="ＭＳ ゴシック" w:hAnsi="ＭＳ ゴシック" w:hint="eastAsia"/>
          <w:kern w:val="0"/>
          <w:szCs w:val="20"/>
          <w:u w:val="single"/>
        </w:rPr>
        <w:t xml:space="preserve">　</w:t>
      </w:r>
      <w:r w:rsidR="00232383" w:rsidRPr="00663F54">
        <w:rPr>
          <w:rFonts w:ascii="ＭＳ ゴシック" w:eastAsia="ＭＳ ゴシック" w:hAnsi="ＭＳ ゴシック" w:hint="eastAsia"/>
          <w:kern w:val="0"/>
          <w:szCs w:val="20"/>
          <w:u w:val="single"/>
        </w:rPr>
        <w:t xml:space="preserve">　月</w:t>
      </w:r>
      <w:r w:rsidRPr="00663F54">
        <w:rPr>
          <w:rFonts w:ascii="ＭＳ ゴシック" w:eastAsia="ＭＳ ゴシック" w:hAnsi="ＭＳ ゴシック" w:hint="eastAsia"/>
          <w:kern w:val="0"/>
          <w:szCs w:val="20"/>
          <w:u w:val="single"/>
        </w:rPr>
        <w:t xml:space="preserve">　</w:t>
      </w:r>
      <w:r w:rsidR="00232383" w:rsidRPr="00663F54">
        <w:rPr>
          <w:rFonts w:ascii="ＭＳ ゴシック" w:eastAsia="ＭＳ ゴシック" w:hAnsi="ＭＳ ゴシック" w:hint="eastAsia"/>
          <w:kern w:val="0"/>
          <w:szCs w:val="20"/>
          <w:u w:val="single"/>
        </w:rPr>
        <w:t xml:space="preserve">　日から</w:t>
      </w:r>
      <w:r w:rsidRPr="00663F54">
        <w:rPr>
          <w:rFonts w:ascii="ＭＳ ゴシック" w:eastAsia="ＭＳ ゴシック" w:hAnsi="ＭＳ ゴシック" w:hint="eastAsia"/>
          <w:kern w:val="0"/>
          <w:szCs w:val="20"/>
          <w:u w:val="single"/>
        </w:rPr>
        <w:t xml:space="preserve">西暦　</w:t>
      </w:r>
      <w:r w:rsidR="00232383" w:rsidRPr="00663F54">
        <w:rPr>
          <w:rFonts w:ascii="ＭＳ ゴシック" w:eastAsia="ＭＳ ゴシック" w:hAnsi="ＭＳ ゴシック" w:hint="eastAsia"/>
          <w:kern w:val="0"/>
          <w:szCs w:val="20"/>
          <w:u w:val="single"/>
        </w:rPr>
        <w:t xml:space="preserve">　　年　</w:t>
      </w:r>
      <w:r w:rsidRPr="00663F54">
        <w:rPr>
          <w:rFonts w:ascii="ＭＳ ゴシック" w:eastAsia="ＭＳ ゴシック" w:hAnsi="ＭＳ ゴシック" w:hint="eastAsia"/>
          <w:kern w:val="0"/>
          <w:szCs w:val="20"/>
          <w:u w:val="single"/>
        </w:rPr>
        <w:t xml:space="preserve">　</w:t>
      </w:r>
      <w:r w:rsidR="00232383" w:rsidRPr="00663F54">
        <w:rPr>
          <w:rFonts w:ascii="ＭＳ ゴシック" w:eastAsia="ＭＳ ゴシック" w:hAnsi="ＭＳ ゴシック" w:hint="eastAsia"/>
          <w:kern w:val="0"/>
          <w:szCs w:val="20"/>
          <w:u w:val="single"/>
        </w:rPr>
        <w:t>月</w:t>
      </w:r>
      <w:r w:rsidRPr="00663F54">
        <w:rPr>
          <w:rFonts w:ascii="ＭＳ ゴシック" w:eastAsia="ＭＳ ゴシック" w:hAnsi="ＭＳ ゴシック" w:hint="eastAsia"/>
          <w:kern w:val="0"/>
          <w:szCs w:val="20"/>
          <w:u w:val="single"/>
        </w:rPr>
        <w:t xml:space="preserve">　</w:t>
      </w:r>
      <w:r w:rsidR="00232383" w:rsidRPr="00663F54">
        <w:rPr>
          <w:rFonts w:ascii="ＭＳ ゴシック" w:eastAsia="ＭＳ ゴシック" w:hAnsi="ＭＳ ゴシック" w:hint="eastAsia"/>
          <w:kern w:val="0"/>
          <w:szCs w:val="20"/>
          <w:u w:val="single"/>
        </w:rPr>
        <w:t xml:space="preserve">　日</w:t>
      </w:r>
    </w:p>
    <w:p w14:paraId="5C92314C"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szCs w:val="20"/>
          <w:u w:val="single"/>
        </w:rPr>
      </w:pPr>
      <w:r w:rsidRPr="00663F54">
        <w:rPr>
          <w:rFonts w:ascii="ＭＳ ゴシック" w:eastAsia="ＭＳ ゴシック" w:hAnsi="ＭＳ ゴシック" w:hint="eastAsia"/>
          <w:szCs w:val="20"/>
        </w:rPr>
        <w:t>（6）</w:t>
      </w:r>
      <w:r w:rsidR="00232383" w:rsidRPr="00663F54">
        <w:rPr>
          <w:rFonts w:ascii="ＭＳ ゴシック" w:eastAsia="ＭＳ ゴシック" w:hAnsi="ＭＳ ゴシック" w:hint="eastAsia"/>
          <w:szCs w:val="20"/>
        </w:rPr>
        <w:t>治験に要する経費（申請額）：</w:t>
      </w:r>
      <w:r w:rsidR="00232383" w:rsidRPr="00663F54">
        <w:rPr>
          <w:rFonts w:ascii="ＭＳ ゴシック" w:eastAsia="ＭＳ ゴシック" w:hAnsi="ＭＳ ゴシック" w:hint="eastAsia"/>
          <w:szCs w:val="20"/>
          <w:u w:val="single"/>
        </w:rPr>
        <w:t xml:space="preserve">　　　　　　　　　円（初年度）</w:t>
      </w:r>
      <w:bookmarkStart w:id="0" w:name="_GoBack"/>
      <w:bookmarkEnd w:id="0"/>
    </w:p>
    <w:p w14:paraId="6F7A1340"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kern w:val="0"/>
          <w:sz w:val="16"/>
          <w:szCs w:val="16"/>
          <w:u w:val="single"/>
          <w:vertAlign w:val="superscript"/>
        </w:rPr>
      </w:pPr>
    </w:p>
    <w:p w14:paraId="3941704B"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szCs w:val="20"/>
        </w:rPr>
      </w:pPr>
      <w:r w:rsidRPr="00663F54">
        <w:rPr>
          <w:rFonts w:ascii="ＭＳ ゴシック" w:eastAsia="ＭＳ ゴシック" w:hAnsi="ＭＳ ゴシック" w:hint="eastAsia"/>
          <w:szCs w:val="20"/>
        </w:rPr>
        <w:t>（経費の負担）</w:t>
      </w:r>
    </w:p>
    <w:p w14:paraId="1E7DB268"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szCs w:val="20"/>
        </w:rPr>
      </w:pPr>
      <w:r w:rsidRPr="00663F54">
        <w:rPr>
          <w:rFonts w:ascii="ＭＳ ゴシック" w:eastAsia="ＭＳ ゴシック" w:hAnsi="ＭＳ ゴシック" w:hint="eastAsia"/>
          <w:szCs w:val="20"/>
        </w:rPr>
        <w:t>第２条　乙は、次に掲げる経費を、前条第６号の治験に要する経費から</w:t>
      </w:r>
      <w:r w:rsidR="001F4EB0" w:rsidRPr="00663F54">
        <w:rPr>
          <w:rFonts w:ascii="ＭＳ ゴシック" w:eastAsia="ＭＳ ゴシック" w:hAnsi="ＭＳ ゴシック" w:hint="eastAsia"/>
          <w:szCs w:val="20"/>
        </w:rPr>
        <w:t>本院</w:t>
      </w:r>
      <w:r w:rsidRPr="00663F54">
        <w:rPr>
          <w:rFonts w:ascii="ＭＳ ゴシック" w:eastAsia="ＭＳ ゴシック" w:hAnsi="ＭＳ ゴシック" w:hint="eastAsia"/>
          <w:szCs w:val="20"/>
        </w:rPr>
        <w:t>に支払うものとする。</w:t>
      </w:r>
    </w:p>
    <w:p w14:paraId="57320C5B"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szCs w:val="20"/>
        </w:rPr>
      </w:pPr>
      <w:r w:rsidRPr="00663F54">
        <w:rPr>
          <w:rFonts w:ascii="ＭＳ ゴシック" w:eastAsia="ＭＳ ゴシック" w:hAnsi="ＭＳ ゴシック" w:hint="eastAsia"/>
          <w:szCs w:val="20"/>
        </w:rPr>
        <w:t>（</w:t>
      </w:r>
      <w:r w:rsidR="00232383" w:rsidRPr="00663F54">
        <w:rPr>
          <w:rFonts w:ascii="ＭＳ ゴシック" w:eastAsia="ＭＳ ゴシック" w:hAnsi="ＭＳ ゴシック" w:hint="eastAsia"/>
          <w:szCs w:val="20"/>
        </w:rPr>
        <w:t>1</w:t>
      </w:r>
      <w:r w:rsidRPr="00663F54">
        <w:rPr>
          <w:rFonts w:ascii="ＭＳ ゴシック" w:eastAsia="ＭＳ ゴシック" w:hAnsi="ＭＳ ゴシック" w:hint="eastAsia"/>
          <w:szCs w:val="20"/>
        </w:rPr>
        <w:t>）</w:t>
      </w:r>
      <w:r w:rsidR="00232383" w:rsidRPr="00663F54">
        <w:rPr>
          <w:rFonts w:ascii="ＭＳ ゴシック" w:eastAsia="ＭＳ ゴシック" w:hAnsi="ＭＳ ゴシック" w:hint="eastAsia"/>
          <w:szCs w:val="20"/>
        </w:rPr>
        <w:t>治験に係る診療に要する経費のうち、保険外併用療養費の支給対象とならない経費（以下「支給対象外経費」という。）</w:t>
      </w:r>
    </w:p>
    <w:p w14:paraId="3610F153"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szCs w:val="20"/>
        </w:rPr>
      </w:pPr>
      <w:r w:rsidRPr="00663F54">
        <w:rPr>
          <w:rFonts w:ascii="ＭＳ ゴシック" w:eastAsia="ＭＳ ゴシック" w:hAnsi="ＭＳ ゴシック" w:hint="eastAsia"/>
          <w:szCs w:val="20"/>
        </w:rPr>
        <w:t>（2）</w:t>
      </w:r>
      <w:r w:rsidR="00232383" w:rsidRPr="00663F54">
        <w:rPr>
          <w:rFonts w:ascii="ＭＳ ゴシック" w:eastAsia="ＭＳ ゴシック" w:hAnsi="ＭＳ ゴシック" w:hint="eastAsia"/>
          <w:szCs w:val="20"/>
        </w:rPr>
        <w:t>被験者の交通費等の負担を軽減するための経費（以下「</w:t>
      </w:r>
      <w:r w:rsidRPr="00663F54">
        <w:rPr>
          <w:rFonts w:ascii="ＭＳ ゴシック" w:eastAsia="ＭＳ ゴシック" w:hAnsi="ＭＳ ゴシック" w:hint="eastAsia"/>
          <w:szCs w:val="20"/>
        </w:rPr>
        <w:t>被験者</w:t>
      </w:r>
      <w:r w:rsidR="00232383" w:rsidRPr="00663F54">
        <w:rPr>
          <w:rFonts w:ascii="ＭＳ ゴシック" w:eastAsia="ＭＳ ゴシック" w:hAnsi="ＭＳ ゴシック" w:hint="eastAsia"/>
          <w:szCs w:val="20"/>
        </w:rPr>
        <w:t>負担軽減</w:t>
      </w:r>
      <w:r w:rsidRPr="00663F54">
        <w:rPr>
          <w:rFonts w:ascii="ＭＳ ゴシック" w:eastAsia="ＭＳ ゴシック" w:hAnsi="ＭＳ ゴシック" w:hint="eastAsia"/>
          <w:szCs w:val="20"/>
        </w:rPr>
        <w:t>経</w:t>
      </w:r>
      <w:r w:rsidR="00232383" w:rsidRPr="00663F54">
        <w:rPr>
          <w:rFonts w:ascii="ＭＳ ゴシック" w:eastAsia="ＭＳ ゴシック" w:hAnsi="ＭＳ ゴシック" w:hint="eastAsia"/>
          <w:szCs w:val="20"/>
        </w:rPr>
        <w:t>費」という。）を</w:t>
      </w:r>
      <w:r w:rsidRPr="00663F54">
        <w:rPr>
          <w:rFonts w:ascii="ＭＳ ゴシック" w:eastAsia="ＭＳ ゴシック" w:hAnsi="ＭＳ ゴシック" w:hint="eastAsia"/>
          <w:szCs w:val="20"/>
        </w:rPr>
        <w:t>本院</w:t>
      </w:r>
      <w:r w:rsidR="00232383" w:rsidRPr="00663F54">
        <w:rPr>
          <w:rFonts w:ascii="ＭＳ ゴシック" w:eastAsia="ＭＳ ゴシック" w:hAnsi="ＭＳ ゴシック" w:hint="eastAsia"/>
          <w:szCs w:val="20"/>
        </w:rPr>
        <w:t>が支払う場合の経費</w:t>
      </w:r>
    </w:p>
    <w:p w14:paraId="4306D711" w14:textId="77777777" w:rsidR="00232383" w:rsidRPr="00663F54" w:rsidRDefault="001F4EB0" w:rsidP="006972B2">
      <w:pPr>
        <w:tabs>
          <w:tab w:val="left" w:pos="2700"/>
        </w:tabs>
        <w:autoSpaceDE w:val="0"/>
        <w:autoSpaceDN w:val="0"/>
        <w:adjustRightInd w:val="0"/>
        <w:ind w:leftChars="100" w:left="424" w:hangingChars="102" w:hanging="214"/>
        <w:jc w:val="left"/>
        <w:rPr>
          <w:rFonts w:ascii="ＭＳ ゴシック" w:eastAsia="ＭＳ ゴシック" w:hAnsi="ＭＳ ゴシック"/>
          <w:szCs w:val="20"/>
        </w:rPr>
      </w:pPr>
      <w:r w:rsidRPr="00663F54">
        <w:rPr>
          <w:rFonts w:ascii="ＭＳ ゴシック" w:eastAsia="ＭＳ ゴシック" w:hAnsi="ＭＳ ゴシック" w:hint="eastAsia"/>
          <w:szCs w:val="20"/>
        </w:rPr>
        <w:t>２</w:t>
      </w:r>
      <w:r w:rsidR="00232383" w:rsidRPr="00663F54">
        <w:rPr>
          <w:rFonts w:ascii="ＭＳ ゴシック" w:eastAsia="ＭＳ ゴシック" w:hAnsi="ＭＳ ゴシック" w:hint="eastAsia"/>
          <w:szCs w:val="20"/>
        </w:rPr>
        <w:t xml:space="preserve">　乙は、本治験協力者</w:t>
      </w:r>
      <w:r w:rsidR="00985E3E" w:rsidRPr="00663F54">
        <w:rPr>
          <w:rFonts w:ascii="ＭＳ ゴシック" w:eastAsia="ＭＳ ゴシック" w:hAnsi="ＭＳ ゴシック" w:hint="eastAsia"/>
          <w:szCs w:val="20"/>
        </w:rPr>
        <w:t>に対し</w:t>
      </w:r>
      <w:r w:rsidR="00232383" w:rsidRPr="00663F54">
        <w:rPr>
          <w:rFonts w:ascii="ＭＳ ゴシック" w:eastAsia="ＭＳ ゴシック" w:hAnsi="ＭＳ ゴシック" w:hint="eastAsia"/>
          <w:szCs w:val="20"/>
        </w:rPr>
        <w:t>本治験に要する経費を負担する</w:t>
      </w:r>
      <w:r w:rsidR="00985E3E" w:rsidRPr="00663F54">
        <w:rPr>
          <w:rFonts w:ascii="ＭＳ ゴシック" w:eastAsia="ＭＳ ゴシック" w:hAnsi="ＭＳ ゴシック" w:hint="eastAsia"/>
          <w:szCs w:val="20"/>
        </w:rPr>
        <w:t>場合については、別途協議する</w:t>
      </w:r>
      <w:r w:rsidR="00232383" w:rsidRPr="00663F54">
        <w:rPr>
          <w:rFonts w:ascii="ＭＳ ゴシック" w:eastAsia="ＭＳ ゴシック" w:hAnsi="ＭＳ ゴシック" w:hint="eastAsia"/>
          <w:szCs w:val="20"/>
        </w:rPr>
        <w:t>。</w:t>
      </w:r>
    </w:p>
    <w:p w14:paraId="78757FD0" w14:textId="77777777" w:rsidR="00232383" w:rsidRPr="00663F54" w:rsidRDefault="00232383" w:rsidP="00232383">
      <w:pPr>
        <w:tabs>
          <w:tab w:val="left" w:pos="2700"/>
        </w:tabs>
        <w:autoSpaceDE w:val="0"/>
        <w:autoSpaceDN w:val="0"/>
        <w:adjustRightInd w:val="0"/>
        <w:ind w:leftChars="100" w:left="540" w:hanging="330"/>
        <w:jc w:val="left"/>
        <w:rPr>
          <w:rFonts w:ascii="ＭＳ ゴシック" w:eastAsia="ＭＳ ゴシック" w:hAnsi="ＭＳ ゴシック"/>
          <w:szCs w:val="20"/>
        </w:rPr>
      </w:pPr>
    </w:p>
    <w:p w14:paraId="4EB54A32"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szCs w:val="20"/>
        </w:rPr>
      </w:pPr>
      <w:r w:rsidRPr="00663F54">
        <w:rPr>
          <w:rFonts w:ascii="ＭＳ ゴシック" w:eastAsia="ＭＳ ゴシック" w:hAnsi="ＭＳ ゴシック" w:hint="eastAsia"/>
          <w:szCs w:val="20"/>
        </w:rPr>
        <w:t>（規則等の遵守）</w:t>
      </w:r>
    </w:p>
    <w:p w14:paraId="1BEC2EEB"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szCs w:val="20"/>
        </w:rPr>
      </w:pPr>
      <w:r w:rsidRPr="00663F54">
        <w:rPr>
          <w:rFonts w:ascii="ＭＳ ゴシック" w:eastAsia="ＭＳ ゴシック" w:hAnsi="ＭＳ ゴシック" w:hint="eastAsia"/>
          <w:szCs w:val="20"/>
        </w:rPr>
        <w:t>第３条　乙は、以下の規則等を遵守して本治験を実施する</w:t>
      </w:r>
      <w:r w:rsidR="001F4EB0" w:rsidRPr="00663F54">
        <w:rPr>
          <w:rFonts w:ascii="ＭＳ ゴシック" w:eastAsia="ＭＳ ゴシック" w:hAnsi="ＭＳ ゴシック" w:hint="eastAsia"/>
          <w:szCs w:val="20"/>
        </w:rPr>
        <w:t>ものとする</w:t>
      </w:r>
      <w:r w:rsidRPr="00663F54">
        <w:rPr>
          <w:rFonts w:ascii="ＭＳ ゴシック" w:eastAsia="ＭＳ ゴシック" w:hAnsi="ＭＳ ゴシック" w:hint="eastAsia"/>
          <w:szCs w:val="20"/>
        </w:rPr>
        <w:t>。</w:t>
      </w:r>
    </w:p>
    <w:p w14:paraId="4ED09D2D" w14:textId="77777777" w:rsidR="001F4EB0" w:rsidRPr="00663F54" w:rsidRDefault="001F4EB0" w:rsidP="001F4EB0">
      <w:pPr>
        <w:tabs>
          <w:tab w:val="left" w:pos="2700"/>
        </w:tabs>
        <w:autoSpaceDE w:val="0"/>
        <w:autoSpaceDN w:val="0"/>
        <w:adjustRightInd w:val="0"/>
        <w:ind w:leftChars="100" w:left="540" w:hanging="330"/>
        <w:jc w:val="left"/>
        <w:rPr>
          <w:rFonts w:ascii="ＭＳ ゴシック" w:eastAsia="ＭＳ ゴシック" w:hAnsi="ＭＳ ゴシック"/>
          <w:kern w:val="0"/>
          <w:szCs w:val="20"/>
        </w:rPr>
      </w:pPr>
      <w:r w:rsidRPr="00663F54">
        <w:rPr>
          <w:rFonts w:ascii="ＭＳ ゴシック" w:eastAsia="ＭＳ ゴシック" w:hAnsi="ＭＳ ゴシック" w:hint="eastAsia"/>
          <w:szCs w:val="20"/>
        </w:rPr>
        <w:t>（</w:t>
      </w:r>
      <w:r w:rsidR="00232383" w:rsidRPr="00663F54">
        <w:rPr>
          <w:rFonts w:ascii="ＭＳ ゴシック" w:eastAsia="ＭＳ ゴシック" w:hAnsi="ＭＳ ゴシック" w:hint="eastAsia"/>
          <w:szCs w:val="20"/>
        </w:rPr>
        <w:t>1</w:t>
      </w:r>
      <w:r w:rsidRPr="00663F54">
        <w:rPr>
          <w:rFonts w:ascii="ＭＳ ゴシック" w:eastAsia="ＭＳ ゴシック" w:hAnsi="ＭＳ ゴシック" w:hint="eastAsia"/>
          <w:szCs w:val="20"/>
        </w:rPr>
        <w:t>）</w:t>
      </w:r>
      <w:r w:rsidRPr="00663F54">
        <w:rPr>
          <w:rFonts w:ascii="ＭＳ ゴシック" w:eastAsia="ＭＳ ゴシック" w:hAnsi="ＭＳ ゴシック" w:hint="eastAsia"/>
          <w:kern w:val="0"/>
          <w:szCs w:val="20"/>
        </w:rPr>
        <w:t>医薬品、医療機器等の品質、有効性及び安全性の確保等に関する法律（以下「医薬品医療機器等法」という。）、同施行規則、ＧＣＰ省令及びＧＣＰ省令に関連する通知（以下これらを総称して「ＧＣＰ省令等」という。）</w:t>
      </w:r>
    </w:p>
    <w:p w14:paraId="342A9CD8"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2</w:t>
      </w: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w:t>
      </w:r>
      <w:r w:rsidRPr="00663F54">
        <w:rPr>
          <w:rFonts w:ascii="ＭＳ ゴシック" w:eastAsia="ＭＳ ゴシック" w:hAnsi="ＭＳ ゴシック" w:hint="eastAsia"/>
          <w:kern w:val="0"/>
          <w:szCs w:val="20"/>
        </w:rPr>
        <w:t>高知大学医学部附属病院</w:t>
      </w:r>
      <w:r w:rsidR="00232383" w:rsidRPr="00663F54">
        <w:rPr>
          <w:rFonts w:ascii="ＭＳ ゴシック" w:eastAsia="ＭＳ ゴシック" w:hAnsi="ＭＳ ゴシック" w:hint="eastAsia"/>
          <w:kern w:val="0"/>
          <w:szCs w:val="20"/>
        </w:rPr>
        <w:t>における</w:t>
      </w:r>
      <w:r w:rsidRPr="00663F54">
        <w:rPr>
          <w:rFonts w:ascii="ＭＳ ゴシック" w:eastAsia="ＭＳ ゴシック" w:hAnsi="ＭＳ ゴシック" w:hint="eastAsia"/>
          <w:kern w:val="0"/>
          <w:szCs w:val="20"/>
        </w:rPr>
        <w:t>治験に係る標準業務手順書－</w:t>
      </w:r>
      <w:r w:rsidR="00232383" w:rsidRPr="00663F54">
        <w:rPr>
          <w:rFonts w:ascii="ＭＳ ゴシック" w:eastAsia="ＭＳ ゴシック" w:hAnsi="ＭＳ ゴシック" w:hint="eastAsia"/>
          <w:kern w:val="0"/>
          <w:szCs w:val="20"/>
        </w:rPr>
        <w:t>医師主導治験</w:t>
      </w: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w:t>
      </w:r>
    </w:p>
    <w:p w14:paraId="61CFC79C" w14:textId="77777777" w:rsidR="00232383" w:rsidRPr="00663F54" w:rsidRDefault="001F4EB0"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3</w:t>
      </w:r>
      <w:r w:rsidRPr="00663F54">
        <w:rPr>
          <w:rFonts w:ascii="ＭＳ ゴシック" w:eastAsia="ＭＳ ゴシック" w:hAnsi="ＭＳ ゴシック" w:hint="eastAsia"/>
          <w:kern w:val="0"/>
          <w:szCs w:val="20"/>
        </w:rPr>
        <w:t>）</w:t>
      </w:r>
      <w:r w:rsidR="00232383" w:rsidRPr="00663F54">
        <w:rPr>
          <w:rFonts w:ascii="ＭＳ ゴシック" w:eastAsia="ＭＳ ゴシック" w:hAnsi="ＭＳ ゴシック" w:hint="eastAsia"/>
          <w:kern w:val="0"/>
          <w:szCs w:val="20"/>
        </w:rPr>
        <w:t>本治験の治験実施計画書</w:t>
      </w:r>
    </w:p>
    <w:p w14:paraId="7B298DE6" w14:textId="77777777" w:rsidR="00232383" w:rsidRPr="00663F54" w:rsidRDefault="00232383" w:rsidP="00232383">
      <w:pPr>
        <w:tabs>
          <w:tab w:val="left" w:pos="2700"/>
        </w:tabs>
        <w:autoSpaceDE w:val="0"/>
        <w:autoSpaceDN w:val="0"/>
        <w:adjustRightInd w:val="0"/>
        <w:ind w:leftChars="100" w:left="540" w:hanging="330"/>
        <w:jc w:val="left"/>
        <w:rPr>
          <w:rFonts w:ascii="ＭＳ ゴシック" w:eastAsia="ＭＳ ゴシック" w:hAnsi="ＭＳ ゴシック"/>
          <w:kern w:val="0"/>
          <w:szCs w:val="20"/>
        </w:rPr>
      </w:pPr>
    </w:p>
    <w:p w14:paraId="0435B5C8"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（治験</w:t>
      </w:r>
      <w:r w:rsidR="00D4732E">
        <w:rPr>
          <w:rFonts w:ascii="ＭＳ ゴシック" w:eastAsia="ＭＳ ゴシック" w:hAnsi="ＭＳ ゴシック" w:hint="eastAsia"/>
          <w:kern w:val="0"/>
          <w:szCs w:val="20"/>
        </w:rPr>
        <w:t>使用</w:t>
      </w:r>
      <w:r w:rsidRPr="00663F54">
        <w:rPr>
          <w:rFonts w:ascii="ＭＳ ゴシック" w:eastAsia="ＭＳ ゴシック" w:hAnsi="ＭＳ ゴシック" w:hint="eastAsia"/>
          <w:kern w:val="0"/>
          <w:szCs w:val="20"/>
        </w:rPr>
        <w:t>薬の管理）</w:t>
      </w:r>
    </w:p>
    <w:p w14:paraId="1B8B6BA3"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第４条　乙は、治験薬管理者に治験薬提供者からの治験</w:t>
      </w:r>
      <w:r w:rsidR="00D4732E">
        <w:rPr>
          <w:rFonts w:ascii="ＭＳ ゴシック" w:eastAsia="ＭＳ ゴシック" w:hAnsi="ＭＳ ゴシック" w:hint="eastAsia"/>
          <w:kern w:val="0"/>
          <w:szCs w:val="20"/>
        </w:rPr>
        <w:t>使用</w:t>
      </w:r>
      <w:r w:rsidRPr="00663F54">
        <w:rPr>
          <w:rFonts w:ascii="ＭＳ ゴシック" w:eastAsia="ＭＳ ゴシック" w:hAnsi="ＭＳ ゴシック" w:hint="eastAsia"/>
          <w:kern w:val="0"/>
          <w:szCs w:val="20"/>
        </w:rPr>
        <w:t>薬の受領および乙が作成した手順書</w:t>
      </w:r>
      <w:r w:rsidRPr="00663F54">
        <w:rPr>
          <w:rFonts w:ascii="ＭＳ ゴシック" w:eastAsia="ＭＳ ゴシック" w:hAnsi="ＭＳ ゴシック" w:hint="eastAsia"/>
          <w:kern w:val="0"/>
          <w:szCs w:val="20"/>
        </w:rPr>
        <w:lastRenderedPageBreak/>
        <w:t>に従った治験</w:t>
      </w:r>
      <w:r w:rsidR="004535DC">
        <w:rPr>
          <w:rFonts w:ascii="ＭＳ ゴシック" w:eastAsia="ＭＳ ゴシック" w:hAnsi="ＭＳ ゴシック" w:hint="eastAsia"/>
          <w:kern w:val="0"/>
          <w:szCs w:val="20"/>
        </w:rPr>
        <w:t>使用</w:t>
      </w:r>
      <w:r w:rsidRPr="00663F54">
        <w:rPr>
          <w:rFonts w:ascii="ＭＳ ゴシック" w:eastAsia="ＭＳ ゴシック" w:hAnsi="ＭＳ ゴシック" w:hint="eastAsia"/>
          <w:kern w:val="0"/>
          <w:szCs w:val="20"/>
        </w:rPr>
        <w:t>薬の適切な保管・管理をさせるよう甲に依頼するものとする。</w:t>
      </w:r>
    </w:p>
    <w:p w14:paraId="4EAD059C"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5EBD10C1"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（通知の励行）</w:t>
      </w:r>
    </w:p>
    <w:p w14:paraId="1638A936"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第５条　甲および乙は、第３条各号の規則等に定める報告ならびに通知を適正に行うものとする。</w:t>
      </w:r>
    </w:p>
    <w:p w14:paraId="16C04214"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68B3BB5A"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（直接閲覧への協力）</w:t>
      </w:r>
    </w:p>
    <w:p w14:paraId="52274D7A"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第６条　甲および乙は、乙の指定する者が行うモニタリングおよび監査ならびに規制当局が行う調査に、求めに応じて協力するものとする。</w:t>
      </w:r>
    </w:p>
    <w:p w14:paraId="48D41CBC"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0C5F22DB"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（秘密の保全）</w:t>
      </w:r>
    </w:p>
    <w:p w14:paraId="38C8D4C5"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第７条　乙は、モニタリングおよび監査を外部の機関に所属する者に委託した場合は、受託者に業務上知りえた被験者の秘密を第三者に漏洩させないように</w:t>
      </w:r>
      <w:r w:rsidR="000F71AF" w:rsidRPr="00663F54">
        <w:rPr>
          <w:rFonts w:ascii="ＭＳ ゴシック" w:eastAsia="ＭＳ ゴシック" w:hAnsi="ＭＳ ゴシック" w:hint="eastAsia"/>
          <w:kern w:val="0"/>
          <w:szCs w:val="20"/>
        </w:rPr>
        <w:t>させなければ</w:t>
      </w:r>
      <w:r w:rsidRPr="00663F54">
        <w:rPr>
          <w:rFonts w:ascii="ＭＳ ゴシック" w:eastAsia="ＭＳ ゴシック" w:hAnsi="ＭＳ ゴシック" w:hint="eastAsia"/>
          <w:kern w:val="0"/>
          <w:szCs w:val="20"/>
        </w:rPr>
        <w:t>ならない。</w:t>
      </w:r>
    </w:p>
    <w:p w14:paraId="0B975FAA"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493DA4EB"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（合意事項等への違反）</w:t>
      </w:r>
    </w:p>
    <w:p w14:paraId="5CECB2FF"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第８条　甲または乙は、乙または本院の職員が、本合意書、</w:t>
      </w:r>
      <w:r w:rsidR="000B6A9F" w:rsidRPr="00663F54">
        <w:rPr>
          <w:rFonts w:ascii="ＭＳ ゴシック" w:eastAsia="ＭＳ ゴシック" w:hAnsi="ＭＳ ゴシック" w:hint="eastAsia"/>
          <w:kern w:val="0"/>
          <w:szCs w:val="20"/>
        </w:rPr>
        <w:t>ＧＣＰ省令等</w:t>
      </w:r>
      <w:r w:rsidRPr="00663F54">
        <w:rPr>
          <w:rFonts w:ascii="ＭＳ ゴシック" w:eastAsia="ＭＳ ゴシック" w:hAnsi="ＭＳ ゴシック" w:hint="eastAsia"/>
          <w:kern w:val="0"/>
          <w:szCs w:val="20"/>
        </w:rPr>
        <w:t>または治験実施計画書に違反することにより適正な治験に支障を及ぼしたと認める場合は、本合意を解除し、治験を中止することができる。ただし、被験者の緊急の危険を回避するため、その他医療上のやむを得ない理由により治験実施計画書から逸脱した場合はこの限りではない。</w:t>
      </w:r>
    </w:p>
    <w:p w14:paraId="7F9BC27D"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15813E28"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（補償および賠償）</w:t>
      </w:r>
    </w:p>
    <w:p w14:paraId="1A3A4B0B" w14:textId="6919375C" w:rsidR="00663F54" w:rsidRPr="00663F54" w:rsidRDefault="000B6A9F" w:rsidP="00663F54">
      <w:pPr>
        <w:tabs>
          <w:tab w:val="left" w:pos="2700"/>
        </w:tabs>
        <w:ind w:left="360" w:hanging="360"/>
        <w:jc w:val="left"/>
        <w:rPr>
          <w:rFonts w:ascii="ＭＳ ゴシック" w:eastAsia="ＭＳ ゴシック" w:hAnsi="ＭＳ ゴシック"/>
          <w:szCs w:val="20"/>
        </w:rPr>
      </w:pPr>
      <w:r w:rsidRPr="00663F54">
        <w:rPr>
          <w:rFonts w:ascii="ＭＳ ゴシック" w:eastAsia="ＭＳ ゴシック" w:hAnsi="ＭＳ ゴシック" w:hint="eastAsia"/>
          <w:kern w:val="0"/>
          <w:szCs w:val="20"/>
        </w:rPr>
        <w:t>第９条</w:t>
      </w:r>
      <w:r w:rsidR="00232383" w:rsidRPr="00663F54">
        <w:rPr>
          <w:rFonts w:ascii="ＭＳ ゴシック" w:eastAsia="ＭＳ ゴシック" w:hAnsi="ＭＳ ゴシック" w:hint="eastAsia"/>
          <w:kern w:val="0"/>
          <w:szCs w:val="20"/>
        </w:rPr>
        <w:t xml:space="preserve">　</w:t>
      </w:r>
      <w:r w:rsidR="00663F54" w:rsidRPr="00663F54">
        <w:rPr>
          <w:rFonts w:ascii="ＭＳ ゴシック" w:eastAsia="ＭＳ ゴシック" w:hAnsi="ＭＳ ゴシック" w:hint="eastAsia"/>
          <w:szCs w:val="20"/>
        </w:rPr>
        <w:t>本治験に起因して、被験者に健康被害が発生した場合は、乙は、直ちに治療その他の必要な措置を講ずるとともにその概要を甲に報告する。</w:t>
      </w:r>
    </w:p>
    <w:p w14:paraId="495D958D" w14:textId="77777777" w:rsidR="00663F54" w:rsidRPr="00663F54" w:rsidRDefault="00663F54" w:rsidP="00E23707">
      <w:pPr>
        <w:tabs>
          <w:tab w:val="left" w:pos="2700"/>
        </w:tabs>
        <w:autoSpaceDE w:val="0"/>
        <w:autoSpaceDN w:val="0"/>
        <w:adjustRightInd w:val="0"/>
        <w:ind w:left="360" w:hanging="218"/>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２　乙は、被験者に生じた健康被害の補償について、補償の原則、適用</w:t>
      </w:r>
      <w:r>
        <w:rPr>
          <w:rFonts w:ascii="ＭＳ ゴシック" w:eastAsia="ＭＳ ゴシック" w:hAnsi="ＭＳ ゴシック" w:hint="eastAsia"/>
          <w:kern w:val="0"/>
          <w:szCs w:val="20"/>
        </w:rPr>
        <w:t>範囲及び補償内容等を定めた被</w:t>
      </w:r>
      <w:r w:rsidRPr="00663F54">
        <w:rPr>
          <w:rFonts w:ascii="ＭＳ ゴシック" w:eastAsia="ＭＳ ゴシック" w:hAnsi="ＭＳ ゴシック" w:hint="eastAsia"/>
          <w:kern w:val="0"/>
          <w:szCs w:val="20"/>
        </w:rPr>
        <w:t>験者の健康被害の補償に関する</w:t>
      </w:r>
      <w:r>
        <w:rPr>
          <w:rFonts w:ascii="ＭＳ ゴシック" w:eastAsia="ＭＳ ゴシック" w:hAnsi="ＭＳ ゴシック" w:hint="eastAsia"/>
          <w:kern w:val="0"/>
          <w:szCs w:val="20"/>
        </w:rPr>
        <w:t>手順書をあらかじめ作成し、甲及び治験審査委員会の承認を得なけれ</w:t>
      </w:r>
      <w:r w:rsidRPr="00663F54">
        <w:rPr>
          <w:rFonts w:ascii="ＭＳ ゴシック" w:eastAsia="ＭＳ ゴシック" w:hAnsi="ＭＳ ゴシック" w:hint="eastAsia"/>
          <w:kern w:val="0"/>
          <w:szCs w:val="20"/>
        </w:rPr>
        <w:t>ばならない。</w:t>
      </w:r>
    </w:p>
    <w:p w14:paraId="263F10AD" w14:textId="77777777" w:rsidR="00663F54" w:rsidRPr="00663F54" w:rsidRDefault="00663F54" w:rsidP="00E23707">
      <w:pPr>
        <w:tabs>
          <w:tab w:val="left" w:pos="2700"/>
        </w:tabs>
        <w:autoSpaceDE w:val="0"/>
        <w:autoSpaceDN w:val="0"/>
        <w:adjustRightInd w:val="0"/>
        <w:ind w:left="360" w:hanging="218"/>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３　本治験に起因して、被験者に</w:t>
      </w:r>
      <w:r>
        <w:rPr>
          <w:rFonts w:ascii="ＭＳ ゴシック" w:eastAsia="ＭＳ ゴシック" w:hAnsi="ＭＳ ゴシック" w:hint="eastAsia"/>
          <w:kern w:val="0"/>
          <w:szCs w:val="20"/>
        </w:rPr>
        <w:t>健康被害が発生し、被験者又は被験者以外の者との間に紛争が生じ又</w:t>
      </w:r>
      <w:r w:rsidRPr="00663F54">
        <w:rPr>
          <w:rFonts w:ascii="ＭＳ ゴシック" w:eastAsia="ＭＳ ゴシック" w:hAnsi="ＭＳ ゴシック" w:hint="eastAsia"/>
          <w:kern w:val="0"/>
          <w:szCs w:val="20"/>
        </w:rPr>
        <w:t>は生じるおそれのある場合は、</w:t>
      </w:r>
      <w:r>
        <w:rPr>
          <w:rFonts w:ascii="ＭＳ ゴシック" w:eastAsia="ＭＳ ゴシック" w:hAnsi="ＭＳ ゴシック" w:hint="eastAsia"/>
          <w:kern w:val="0"/>
          <w:szCs w:val="20"/>
        </w:rPr>
        <w:t>その対策等について甲乙協議し、協力してその解決にあたるものとす</w:t>
      </w:r>
      <w:r w:rsidRPr="00663F54">
        <w:rPr>
          <w:rFonts w:ascii="ＭＳ ゴシック" w:eastAsia="ＭＳ ゴシック" w:hAnsi="ＭＳ ゴシック" w:hint="eastAsia"/>
          <w:kern w:val="0"/>
          <w:szCs w:val="20"/>
        </w:rPr>
        <w:t>る。</w:t>
      </w:r>
    </w:p>
    <w:p w14:paraId="5C6F7724" w14:textId="77777777" w:rsidR="00232383" w:rsidRPr="00663F54" w:rsidRDefault="00663F54" w:rsidP="00E23707">
      <w:pPr>
        <w:tabs>
          <w:tab w:val="left" w:pos="2700"/>
        </w:tabs>
        <w:autoSpaceDE w:val="0"/>
        <w:autoSpaceDN w:val="0"/>
        <w:adjustRightInd w:val="0"/>
        <w:ind w:left="360" w:hanging="218"/>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４　乙は、あらかじめ賠償責任に備えて医師の賠償責任保険</w:t>
      </w:r>
      <w:r>
        <w:rPr>
          <w:rFonts w:ascii="ＭＳ ゴシック" w:eastAsia="ＭＳ ゴシック" w:hAnsi="ＭＳ ゴシック" w:hint="eastAsia"/>
          <w:kern w:val="0"/>
          <w:szCs w:val="20"/>
        </w:rPr>
        <w:t>等</w:t>
      </w:r>
      <w:r w:rsidRPr="00663F54">
        <w:rPr>
          <w:rFonts w:ascii="ＭＳ ゴシック" w:eastAsia="ＭＳ ゴシック" w:hAnsi="ＭＳ ゴシック" w:hint="eastAsia"/>
          <w:kern w:val="0"/>
          <w:szCs w:val="20"/>
        </w:rPr>
        <w:t>に加入するものとする。</w:t>
      </w:r>
    </w:p>
    <w:p w14:paraId="3B3A860E"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4F35A917"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（記録の保存）</w:t>
      </w:r>
    </w:p>
    <w:p w14:paraId="58A4C7AC" w14:textId="77777777" w:rsidR="00232383" w:rsidRPr="00663F54" w:rsidRDefault="000B6A9F"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第1</w:t>
      </w:r>
      <w:r w:rsidR="000D276D" w:rsidRPr="00663F54">
        <w:rPr>
          <w:rFonts w:ascii="ＭＳ ゴシック" w:eastAsia="ＭＳ ゴシック" w:hAnsi="ＭＳ ゴシック" w:hint="eastAsia"/>
          <w:kern w:val="0"/>
          <w:szCs w:val="20"/>
        </w:rPr>
        <w:t>0</w:t>
      </w:r>
      <w:r w:rsidRPr="00663F54">
        <w:rPr>
          <w:rFonts w:ascii="ＭＳ ゴシック" w:eastAsia="ＭＳ ゴシック" w:hAnsi="ＭＳ ゴシック" w:hint="eastAsia"/>
          <w:kern w:val="0"/>
          <w:szCs w:val="20"/>
        </w:rPr>
        <w:t>条</w:t>
      </w:r>
      <w:r w:rsidR="00232383" w:rsidRPr="00663F54">
        <w:rPr>
          <w:rFonts w:ascii="ＭＳ ゴシック" w:eastAsia="ＭＳ ゴシック" w:hAnsi="ＭＳ ゴシック" w:hint="eastAsia"/>
          <w:kern w:val="0"/>
          <w:szCs w:val="20"/>
        </w:rPr>
        <w:t xml:space="preserve">　甲は、</w:t>
      </w:r>
      <w:r w:rsidR="00985E3E" w:rsidRPr="00663F54">
        <w:rPr>
          <w:rFonts w:ascii="ＭＳ ゴシック" w:eastAsia="ＭＳ ゴシック" w:hAnsi="ＭＳ ゴシック" w:hint="eastAsia"/>
          <w:kern w:val="0"/>
          <w:szCs w:val="20"/>
        </w:rPr>
        <w:t>ＧＣＰ省令等</w:t>
      </w:r>
      <w:r w:rsidR="00232383" w:rsidRPr="00663F54">
        <w:rPr>
          <w:rFonts w:ascii="ＭＳ ゴシック" w:eastAsia="ＭＳ ゴシック" w:hAnsi="ＭＳ ゴシック" w:hint="eastAsia"/>
          <w:kern w:val="0"/>
          <w:szCs w:val="20"/>
        </w:rPr>
        <w:t>上甲が保存すべき記録（文書およびデータ）を乙から保存の必要がなくなった旨の通知がなされるまで保存するものとする。</w:t>
      </w:r>
    </w:p>
    <w:p w14:paraId="448CF60A" w14:textId="77777777" w:rsidR="00232383" w:rsidRPr="00663F54" w:rsidRDefault="000B6A9F" w:rsidP="006972B2">
      <w:pPr>
        <w:tabs>
          <w:tab w:val="left" w:pos="2700"/>
        </w:tabs>
        <w:autoSpaceDE w:val="0"/>
        <w:autoSpaceDN w:val="0"/>
        <w:adjustRightInd w:val="0"/>
        <w:ind w:leftChars="100" w:left="424" w:hangingChars="102" w:hanging="214"/>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２</w:t>
      </w:r>
      <w:r w:rsidR="00232383" w:rsidRPr="00663F54">
        <w:rPr>
          <w:rFonts w:ascii="ＭＳ ゴシック" w:eastAsia="ＭＳ ゴシック" w:hAnsi="ＭＳ ゴシック" w:hint="eastAsia"/>
          <w:kern w:val="0"/>
          <w:szCs w:val="20"/>
        </w:rPr>
        <w:t xml:space="preserve">　乙は、乙が保存すべき記録（文書およびデータ）の保存を、甲に依頼することができるものとする。</w:t>
      </w:r>
    </w:p>
    <w:p w14:paraId="6EC7AE54"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p>
    <w:p w14:paraId="7D77BE67" w14:textId="77777777" w:rsidR="00232383" w:rsidRPr="00663F54" w:rsidRDefault="00232383"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（合意内容の変更等）</w:t>
      </w:r>
    </w:p>
    <w:p w14:paraId="75D07937" w14:textId="77777777" w:rsidR="00232383" w:rsidRPr="00663F54" w:rsidRDefault="000B6A9F" w:rsidP="00232383">
      <w:pPr>
        <w:tabs>
          <w:tab w:val="left" w:pos="2700"/>
        </w:tabs>
        <w:autoSpaceDE w:val="0"/>
        <w:autoSpaceDN w:val="0"/>
        <w:adjustRightInd w:val="0"/>
        <w:ind w:left="360" w:hanging="360"/>
        <w:jc w:val="left"/>
        <w:rPr>
          <w:rFonts w:ascii="ＭＳ ゴシック" w:eastAsia="ＭＳ ゴシック" w:hAnsi="ＭＳ ゴシック"/>
          <w:kern w:val="0"/>
          <w:szCs w:val="20"/>
        </w:rPr>
      </w:pPr>
      <w:r w:rsidRPr="00663F54">
        <w:rPr>
          <w:rFonts w:ascii="ＭＳ ゴシック" w:eastAsia="ＭＳ ゴシック" w:hAnsi="ＭＳ ゴシック" w:hint="eastAsia"/>
          <w:kern w:val="0"/>
          <w:szCs w:val="20"/>
        </w:rPr>
        <w:t>第1</w:t>
      </w:r>
      <w:r w:rsidR="000D276D" w:rsidRPr="00663F54">
        <w:rPr>
          <w:rFonts w:ascii="ＭＳ ゴシック" w:eastAsia="ＭＳ ゴシック" w:hAnsi="ＭＳ ゴシック" w:hint="eastAsia"/>
          <w:kern w:val="0"/>
          <w:szCs w:val="20"/>
        </w:rPr>
        <w:t>1</w:t>
      </w:r>
      <w:r w:rsidRPr="00663F54">
        <w:rPr>
          <w:rFonts w:ascii="ＭＳ ゴシック" w:eastAsia="ＭＳ ゴシック" w:hAnsi="ＭＳ ゴシック" w:hint="eastAsia"/>
          <w:kern w:val="0"/>
          <w:szCs w:val="20"/>
        </w:rPr>
        <w:t>条</w:t>
      </w:r>
      <w:r w:rsidR="00232383" w:rsidRPr="00663F54">
        <w:rPr>
          <w:rFonts w:ascii="ＭＳ ゴシック" w:eastAsia="ＭＳ ゴシック" w:hAnsi="ＭＳ ゴシック" w:hint="eastAsia"/>
          <w:kern w:val="0"/>
          <w:szCs w:val="20"/>
        </w:rPr>
        <w:t xml:space="preserve">　本合意書の内容に変更が必要となったとき、または本合意書に定めない事項についてこれを定める必要があるときは、甲乙協議してこれを定めるものとする。</w:t>
      </w:r>
    </w:p>
    <w:p w14:paraId="59C7204D" w14:textId="77777777" w:rsidR="00663F54" w:rsidRDefault="00663F54" w:rsidP="00232383">
      <w:pPr>
        <w:tabs>
          <w:tab w:val="left" w:pos="2700"/>
        </w:tabs>
        <w:autoSpaceDE w:val="0"/>
        <w:autoSpaceDN w:val="0"/>
        <w:adjustRightInd w:val="0"/>
        <w:ind w:left="540" w:hanging="540"/>
        <w:jc w:val="left"/>
        <w:rPr>
          <w:rFonts w:ascii="ＭＳ ゴシック" w:eastAsia="ＭＳ ゴシック" w:hAnsi="ＭＳ ゴシック"/>
          <w:szCs w:val="20"/>
        </w:rPr>
      </w:pPr>
    </w:p>
    <w:p w14:paraId="472F0469" w14:textId="77777777" w:rsidR="00663F54" w:rsidRPr="00663F54" w:rsidRDefault="00663F54" w:rsidP="00232383">
      <w:pPr>
        <w:tabs>
          <w:tab w:val="left" w:pos="2700"/>
        </w:tabs>
        <w:autoSpaceDE w:val="0"/>
        <w:autoSpaceDN w:val="0"/>
        <w:adjustRightInd w:val="0"/>
        <w:ind w:left="540" w:hanging="540"/>
        <w:jc w:val="left"/>
        <w:rPr>
          <w:rFonts w:ascii="ＭＳ ゴシック" w:eastAsia="ＭＳ ゴシック" w:hAnsi="ＭＳ ゴシック"/>
          <w:szCs w:val="20"/>
        </w:rPr>
      </w:pPr>
    </w:p>
    <w:p w14:paraId="71C91332" w14:textId="77777777" w:rsidR="00232383" w:rsidRPr="00663F54" w:rsidRDefault="00232383" w:rsidP="00232383">
      <w:pPr>
        <w:tabs>
          <w:tab w:val="left" w:pos="2700"/>
        </w:tabs>
        <w:autoSpaceDE w:val="0"/>
        <w:autoSpaceDN w:val="0"/>
        <w:adjustRightInd w:val="0"/>
        <w:jc w:val="left"/>
        <w:rPr>
          <w:rFonts w:ascii="ＭＳ ゴシック" w:eastAsia="ＭＳ ゴシック" w:hAnsi="ＭＳ ゴシック"/>
          <w:kern w:val="0"/>
          <w:szCs w:val="20"/>
        </w:rPr>
      </w:pPr>
      <w:r w:rsidRPr="00663F54">
        <w:rPr>
          <w:rFonts w:ascii="ＭＳ ゴシック" w:eastAsia="ＭＳ ゴシック" w:hAnsi="ＭＳ ゴシック" w:hint="eastAsia"/>
          <w:szCs w:val="20"/>
        </w:rPr>
        <w:t>以上の合意を証するものとして</w:t>
      </w:r>
      <w:r w:rsidR="000D276D" w:rsidRPr="00663F54">
        <w:rPr>
          <w:rFonts w:ascii="ＭＳ ゴシック" w:eastAsia="ＭＳ ゴシック" w:hAnsi="ＭＳ ゴシック" w:hint="eastAsia"/>
          <w:szCs w:val="20"/>
        </w:rPr>
        <w:t>、</w:t>
      </w:r>
      <w:r w:rsidRPr="00663F54">
        <w:rPr>
          <w:rFonts w:ascii="ＭＳ ゴシック" w:eastAsia="ＭＳ ゴシック" w:hAnsi="ＭＳ ゴシック" w:hint="eastAsia"/>
          <w:szCs w:val="20"/>
        </w:rPr>
        <w:t>本合意書を２通作成し、甲乙記名押印の上、各１通を</w:t>
      </w:r>
      <w:r w:rsidR="000D276D" w:rsidRPr="00663F54">
        <w:rPr>
          <w:rFonts w:ascii="ＭＳ ゴシック" w:eastAsia="ＭＳ ゴシック" w:hAnsi="ＭＳ ゴシック" w:hint="eastAsia"/>
          <w:szCs w:val="20"/>
        </w:rPr>
        <w:t>保有</w:t>
      </w:r>
      <w:r w:rsidRPr="00663F54">
        <w:rPr>
          <w:rFonts w:ascii="ＭＳ ゴシック" w:eastAsia="ＭＳ ゴシック" w:hAnsi="ＭＳ ゴシック" w:hint="eastAsia"/>
          <w:szCs w:val="20"/>
        </w:rPr>
        <w:t>する。</w:t>
      </w:r>
    </w:p>
    <w:p w14:paraId="49F26A50" w14:textId="77777777" w:rsidR="00232383" w:rsidRPr="00663F54" w:rsidRDefault="00232383" w:rsidP="00232383">
      <w:pPr>
        <w:tabs>
          <w:tab w:val="left" w:pos="2700"/>
        </w:tabs>
        <w:autoSpaceDE w:val="0"/>
        <w:autoSpaceDN w:val="0"/>
        <w:adjustRightInd w:val="0"/>
        <w:ind w:left="540" w:hanging="540"/>
        <w:jc w:val="left"/>
        <w:rPr>
          <w:rFonts w:ascii="ＭＳ ゴシック" w:eastAsia="ＭＳ ゴシック" w:hAnsi="ＭＳ ゴシック"/>
          <w:szCs w:val="20"/>
        </w:rPr>
      </w:pPr>
    </w:p>
    <w:p w14:paraId="73E5505B" w14:textId="77777777" w:rsidR="00232383" w:rsidRPr="00663F54" w:rsidRDefault="00232383" w:rsidP="00232383">
      <w:pPr>
        <w:ind w:firstLineChars="300" w:firstLine="630"/>
        <w:rPr>
          <w:rFonts w:ascii="ＭＳ ゴシック" w:eastAsia="ＭＳ ゴシック" w:hAnsi="ＭＳ ゴシック"/>
        </w:rPr>
      </w:pPr>
      <w:r w:rsidRPr="00663F54">
        <w:rPr>
          <w:rFonts w:ascii="ＭＳ ゴシック" w:eastAsia="ＭＳ ゴシック" w:hAnsi="ＭＳ ゴシック" w:hint="eastAsia"/>
        </w:rPr>
        <w:t xml:space="preserve">西暦　　　　年    月    日 </w:t>
      </w:r>
    </w:p>
    <w:p w14:paraId="3F48B655" w14:textId="77777777" w:rsidR="00232383" w:rsidRPr="00663F54" w:rsidRDefault="00232383" w:rsidP="00232383">
      <w:pPr>
        <w:ind w:firstLineChars="300" w:firstLine="630"/>
        <w:rPr>
          <w:rFonts w:ascii="ＭＳ ゴシック" w:eastAsia="ＭＳ ゴシック" w:hAnsi="ＭＳ ゴシック"/>
        </w:rPr>
      </w:pPr>
    </w:p>
    <w:p w14:paraId="6387BDB5" w14:textId="77777777" w:rsidR="00232383" w:rsidRPr="00663F54" w:rsidRDefault="00232383" w:rsidP="00232383">
      <w:pPr>
        <w:ind w:leftChars="1536" w:left="3226"/>
        <w:rPr>
          <w:rFonts w:ascii="ＭＳ ゴシック" w:eastAsia="ＭＳ ゴシック" w:hAnsi="ＭＳ ゴシック"/>
        </w:rPr>
      </w:pPr>
      <w:r w:rsidRPr="00663F54">
        <w:rPr>
          <w:rFonts w:ascii="ＭＳ ゴシック" w:eastAsia="ＭＳ ゴシック" w:hAnsi="ＭＳ ゴシック" w:hint="eastAsia"/>
        </w:rPr>
        <w:tab/>
        <w:t xml:space="preserve">甲  </w:t>
      </w:r>
      <w:r w:rsidRPr="00663F54">
        <w:rPr>
          <w:rFonts w:ascii="ＭＳ ゴシック" w:eastAsia="ＭＳ ゴシック" w:hAnsi="ＭＳ ゴシック" w:hint="eastAsia"/>
        </w:rPr>
        <w:tab/>
        <w:t>（所在地）高知県南国市岡豊町小蓮</w:t>
      </w:r>
    </w:p>
    <w:p w14:paraId="6985B8FF" w14:textId="77777777" w:rsidR="00232383" w:rsidRPr="00663F54" w:rsidRDefault="00232383" w:rsidP="00232383">
      <w:pPr>
        <w:ind w:leftChars="1536" w:left="3226"/>
        <w:rPr>
          <w:rFonts w:ascii="ＭＳ ゴシック" w:eastAsia="ＭＳ ゴシック" w:hAnsi="ＭＳ ゴシック"/>
        </w:rPr>
      </w:pPr>
      <w:r w:rsidRPr="00663F54">
        <w:rPr>
          <w:rFonts w:ascii="ＭＳ ゴシック" w:eastAsia="ＭＳ ゴシック" w:hAnsi="ＭＳ ゴシック" w:hint="eastAsia"/>
        </w:rPr>
        <w:tab/>
      </w:r>
      <w:r w:rsidRPr="00663F54">
        <w:rPr>
          <w:rFonts w:ascii="ＭＳ ゴシック" w:eastAsia="ＭＳ ゴシック" w:hAnsi="ＭＳ ゴシック" w:hint="eastAsia"/>
        </w:rPr>
        <w:tab/>
        <w:t>（名　称）国立大学法人　高知大学分任契約担当役</w:t>
      </w:r>
    </w:p>
    <w:p w14:paraId="4A16EC39" w14:textId="77777777" w:rsidR="00232383" w:rsidRPr="00663F54" w:rsidRDefault="00232383" w:rsidP="00232383">
      <w:pPr>
        <w:ind w:leftChars="1536" w:left="3226"/>
        <w:rPr>
          <w:rFonts w:ascii="ＭＳ ゴシック" w:eastAsia="ＭＳ ゴシック" w:hAnsi="ＭＳ ゴシック"/>
        </w:rPr>
      </w:pPr>
      <w:r w:rsidRPr="00663F54">
        <w:rPr>
          <w:rFonts w:ascii="ＭＳ ゴシック" w:eastAsia="ＭＳ ゴシック" w:hAnsi="ＭＳ ゴシック" w:hint="eastAsia"/>
        </w:rPr>
        <w:tab/>
      </w:r>
      <w:r w:rsidRPr="00663F54">
        <w:rPr>
          <w:rFonts w:ascii="ＭＳ ゴシック" w:eastAsia="ＭＳ ゴシック" w:hAnsi="ＭＳ ゴシック" w:hint="eastAsia"/>
        </w:rPr>
        <w:tab/>
        <w:t>（代表者）医学部附属病院長　　　　　　　　　 印</w:t>
      </w:r>
    </w:p>
    <w:p w14:paraId="6C711B86" w14:textId="77777777" w:rsidR="00232383" w:rsidRPr="00663F54" w:rsidRDefault="00232383" w:rsidP="00232383">
      <w:pPr>
        <w:ind w:leftChars="1536" w:left="3226"/>
        <w:rPr>
          <w:rFonts w:ascii="ＭＳ ゴシック" w:eastAsia="ＭＳ ゴシック" w:hAnsi="ＭＳ ゴシック"/>
        </w:rPr>
      </w:pPr>
    </w:p>
    <w:p w14:paraId="4A39D532" w14:textId="77777777" w:rsidR="00232383" w:rsidRPr="00663F54" w:rsidRDefault="00232383" w:rsidP="00232383">
      <w:pPr>
        <w:ind w:leftChars="1536" w:left="3226"/>
        <w:rPr>
          <w:rFonts w:ascii="ＭＳ ゴシック" w:eastAsia="ＭＳ ゴシック" w:hAnsi="ＭＳ ゴシック"/>
        </w:rPr>
      </w:pPr>
      <w:r w:rsidRPr="00663F54">
        <w:rPr>
          <w:rFonts w:ascii="ＭＳ ゴシック" w:eastAsia="ＭＳ ゴシック" w:hAnsi="ＭＳ ゴシック" w:hint="eastAsia"/>
        </w:rPr>
        <w:tab/>
        <w:t xml:space="preserve">乙  </w:t>
      </w:r>
      <w:r w:rsidRPr="00663F54">
        <w:rPr>
          <w:rFonts w:ascii="ＭＳ ゴシック" w:eastAsia="ＭＳ ゴシック" w:hAnsi="ＭＳ ゴシック" w:hint="eastAsia"/>
        </w:rPr>
        <w:tab/>
        <w:t>（所在地）</w:t>
      </w:r>
    </w:p>
    <w:p w14:paraId="27B4C033" w14:textId="77777777" w:rsidR="00232383" w:rsidRPr="00663F54" w:rsidRDefault="00232383" w:rsidP="00232383">
      <w:pPr>
        <w:ind w:leftChars="1536" w:left="3226"/>
        <w:rPr>
          <w:rFonts w:ascii="ＭＳ ゴシック" w:eastAsia="ＭＳ ゴシック" w:hAnsi="ＭＳ ゴシック"/>
        </w:rPr>
      </w:pPr>
      <w:r w:rsidRPr="00663F54">
        <w:rPr>
          <w:rFonts w:ascii="ＭＳ ゴシック" w:eastAsia="ＭＳ ゴシック" w:hAnsi="ＭＳ ゴシック" w:hint="eastAsia"/>
        </w:rPr>
        <w:tab/>
      </w:r>
      <w:r w:rsidRPr="00663F54">
        <w:rPr>
          <w:rFonts w:ascii="ＭＳ ゴシック" w:eastAsia="ＭＳ ゴシック" w:hAnsi="ＭＳ ゴシック" w:hint="eastAsia"/>
        </w:rPr>
        <w:tab/>
        <w:t>（名　称）</w:t>
      </w:r>
    </w:p>
    <w:p w14:paraId="5C3E209E" w14:textId="77777777" w:rsidR="00242798" w:rsidRPr="00663F54" w:rsidRDefault="00232383" w:rsidP="00663F54">
      <w:pPr>
        <w:tabs>
          <w:tab w:val="left" w:pos="408"/>
        </w:tabs>
        <w:ind w:firstLineChars="1620" w:firstLine="3402"/>
        <w:jc w:val="left"/>
        <w:rPr>
          <w:rFonts w:ascii="ＭＳ 明朝" w:hAnsi="ＭＳ 明朝"/>
          <w:sz w:val="18"/>
          <w:szCs w:val="18"/>
        </w:rPr>
      </w:pPr>
      <w:r w:rsidRPr="00663F54">
        <w:rPr>
          <w:rFonts w:ascii="ＭＳ ゴシック" w:eastAsia="ＭＳ ゴシック" w:hAnsi="ＭＳ ゴシック" w:hint="eastAsia"/>
        </w:rPr>
        <w:tab/>
        <w:t>（代表者）　　　　　　　　　　　　　　　　　 印</w:t>
      </w:r>
    </w:p>
    <w:sectPr w:rsidR="00242798" w:rsidRPr="00663F54" w:rsidSect="00E23707">
      <w:pgSz w:w="11906" w:h="16838" w:code="9"/>
      <w:pgMar w:top="851" w:right="1361" w:bottom="127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D9F9" w14:textId="77777777" w:rsidR="003F6140" w:rsidRDefault="003F6140">
      <w:r>
        <w:separator/>
      </w:r>
    </w:p>
  </w:endnote>
  <w:endnote w:type="continuationSeparator" w:id="0">
    <w:p w14:paraId="5146BF56" w14:textId="77777777" w:rsidR="003F6140" w:rsidRDefault="003F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0DF2" w14:textId="77777777" w:rsidR="003F6140" w:rsidRDefault="003F6140">
      <w:r>
        <w:separator/>
      </w:r>
    </w:p>
  </w:footnote>
  <w:footnote w:type="continuationSeparator" w:id="0">
    <w:p w14:paraId="304141EC" w14:textId="77777777" w:rsidR="003F6140" w:rsidRDefault="003F6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0"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7"/>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2589"/>
    <w:rsid w:val="00017F3B"/>
    <w:rsid w:val="0002208C"/>
    <w:rsid w:val="0003051D"/>
    <w:rsid w:val="00032FFF"/>
    <w:rsid w:val="00047229"/>
    <w:rsid w:val="00055C64"/>
    <w:rsid w:val="000713D7"/>
    <w:rsid w:val="00084F77"/>
    <w:rsid w:val="00092278"/>
    <w:rsid w:val="00095DFB"/>
    <w:rsid w:val="000A4666"/>
    <w:rsid w:val="000B6A9F"/>
    <w:rsid w:val="000D276D"/>
    <w:rsid w:val="000D4A90"/>
    <w:rsid w:val="000E28F0"/>
    <w:rsid w:val="000E343C"/>
    <w:rsid w:val="000E693A"/>
    <w:rsid w:val="000F71AF"/>
    <w:rsid w:val="001218EC"/>
    <w:rsid w:val="00141F2C"/>
    <w:rsid w:val="00145AF5"/>
    <w:rsid w:val="001504DA"/>
    <w:rsid w:val="00160D39"/>
    <w:rsid w:val="001749FA"/>
    <w:rsid w:val="001847B4"/>
    <w:rsid w:val="00190FCD"/>
    <w:rsid w:val="001A2F0C"/>
    <w:rsid w:val="001B29BC"/>
    <w:rsid w:val="001B6E51"/>
    <w:rsid w:val="001C52A2"/>
    <w:rsid w:val="001D25DB"/>
    <w:rsid w:val="001D4814"/>
    <w:rsid w:val="001E222A"/>
    <w:rsid w:val="001E56E8"/>
    <w:rsid w:val="001F4EB0"/>
    <w:rsid w:val="0020755A"/>
    <w:rsid w:val="00223FDB"/>
    <w:rsid w:val="00224DB7"/>
    <w:rsid w:val="00232383"/>
    <w:rsid w:val="00234E5A"/>
    <w:rsid w:val="00242798"/>
    <w:rsid w:val="0025240C"/>
    <w:rsid w:val="00257965"/>
    <w:rsid w:val="00284D50"/>
    <w:rsid w:val="00291929"/>
    <w:rsid w:val="00322699"/>
    <w:rsid w:val="00351519"/>
    <w:rsid w:val="003554ED"/>
    <w:rsid w:val="003A02B1"/>
    <w:rsid w:val="003D32EB"/>
    <w:rsid w:val="003E3162"/>
    <w:rsid w:val="003F6140"/>
    <w:rsid w:val="00423895"/>
    <w:rsid w:val="004334FE"/>
    <w:rsid w:val="00441AE5"/>
    <w:rsid w:val="004535DC"/>
    <w:rsid w:val="0046712A"/>
    <w:rsid w:val="00473F3B"/>
    <w:rsid w:val="004E6EC9"/>
    <w:rsid w:val="0052580C"/>
    <w:rsid w:val="00542772"/>
    <w:rsid w:val="0055564F"/>
    <w:rsid w:val="005A39CC"/>
    <w:rsid w:val="005B1280"/>
    <w:rsid w:val="005B16F8"/>
    <w:rsid w:val="005B4997"/>
    <w:rsid w:val="005C0355"/>
    <w:rsid w:val="006033FE"/>
    <w:rsid w:val="00605559"/>
    <w:rsid w:val="00655783"/>
    <w:rsid w:val="00663F54"/>
    <w:rsid w:val="00667ED0"/>
    <w:rsid w:val="006972B2"/>
    <w:rsid w:val="006B3F6D"/>
    <w:rsid w:val="006B7681"/>
    <w:rsid w:val="006E7CBC"/>
    <w:rsid w:val="006F63B6"/>
    <w:rsid w:val="00730549"/>
    <w:rsid w:val="007311A5"/>
    <w:rsid w:val="00764A3D"/>
    <w:rsid w:val="00797A4A"/>
    <w:rsid w:val="007B260C"/>
    <w:rsid w:val="007E0110"/>
    <w:rsid w:val="007F0981"/>
    <w:rsid w:val="008044A5"/>
    <w:rsid w:val="008159C3"/>
    <w:rsid w:val="00835B9B"/>
    <w:rsid w:val="00841570"/>
    <w:rsid w:val="0084688F"/>
    <w:rsid w:val="00853B49"/>
    <w:rsid w:val="00863108"/>
    <w:rsid w:val="00870252"/>
    <w:rsid w:val="00876FE5"/>
    <w:rsid w:val="00884040"/>
    <w:rsid w:val="00891B68"/>
    <w:rsid w:val="008D6CEE"/>
    <w:rsid w:val="00911CA0"/>
    <w:rsid w:val="0091228D"/>
    <w:rsid w:val="00917BD3"/>
    <w:rsid w:val="00933C55"/>
    <w:rsid w:val="00944388"/>
    <w:rsid w:val="0095307D"/>
    <w:rsid w:val="009544CD"/>
    <w:rsid w:val="009831F6"/>
    <w:rsid w:val="00985E3E"/>
    <w:rsid w:val="009E32CF"/>
    <w:rsid w:val="009E527B"/>
    <w:rsid w:val="009E68D8"/>
    <w:rsid w:val="009F0230"/>
    <w:rsid w:val="009F2C6C"/>
    <w:rsid w:val="009F3871"/>
    <w:rsid w:val="009F5919"/>
    <w:rsid w:val="00A11B60"/>
    <w:rsid w:val="00A30A9C"/>
    <w:rsid w:val="00A33964"/>
    <w:rsid w:val="00A37D8B"/>
    <w:rsid w:val="00A44442"/>
    <w:rsid w:val="00A84D59"/>
    <w:rsid w:val="00AB6EFA"/>
    <w:rsid w:val="00B064EA"/>
    <w:rsid w:val="00B06DAC"/>
    <w:rsid w:val="00B1025C"/>
    <w:rsid w:val="00B2420F"/>
    <w:rsid w:val="00B26127"/>
    <w:rsid w:val="00B539FE"/>
    <w:rsid w:val="00BA65CA"/>
    <w:rsid w:val="00BC7EF7"/>
    <w:rsid w:val="00C62DB8"/>
    <w:rsid w:val="00C7452C"/>
    <w:rsid w:val="00C8715F"/>
    <w:rsid w:val="00D43DB1"/>
    <w:rsid w:val="00D4732E"/>
    <w:rsid w:val="00D74FBD"/>
    <w:rsid w:val="00D7684F"/>
    <w:rsid w:val="00DC63FC"/>
    <w:rsid w:val="00DE5EF0"/>
    <w:rsid w:val="00DF1CEB"/>
    <w:rsid w:val="00E00279"/>
    <w:rsid w:val="00E23707"/>
    <w:rsid w:val="00E27FF9"/>
    <w:rsid w:val="00E514F1"/>
    <w:rsid w:val="00E54EF3"/>
    <w:rsid w:val="00E7561E"/>
    <w:rsid w:val="00E87731"/>
    <w:rsid w:val="00E9254B"/>
    <w:rsid w:val="00ED62F4"/>
    <w:rsid w:val="00EF5096"/>
    <w:rsid w:val="00EF51E1"/>
    <w:rsid w:val="00F05C7A"/>
    <w:rsid w:val="00F2352B"/>
    <w:rsid w:val="00F2792C"/>
    <w:rsid w:val="00F32391"/>
    <w:rsid w:val="00F52052"/>
    <w:rsid w:val="00F537B9"/>
    <w:rsid w:val="00F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E5309E"/>
  <w15:chartTrackingRefBased/>
  <w15:docId w15:val="{0AA6E943-0CEC-44CC-8EE6-CC0664B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8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rsid w:val="00095DFB"/>
    <w:pPr>
      <w:tabs>
        <w:tab w:val="center" w:pos="4252"/>
        <w:tab w:val="right" w:pos="8504"/>
      </w:tabs>
      <w:snapToGrid w:val="0"/>
    </w:pPr>
    <w:rPr>
      <w:rFonts w:ascii="ＭＳ ゴシック" w:eastAsia="ＭＳ ゴシック" w:hint="eastAsia"/>
    </w:rPr>
  </w:style>
  <w:style w:type="paragraph" w:styleId="a6">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7">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8">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9">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a">
    <w:name w:val="footer"/>
    <w:basedOn w:val="a"/>
    <w:link w:val="ab"/>
    <w:rsid w:val="00891B68"/>
    <w:pPr>
      <w:tabs>
        <w:tab w:val="center" w:pos="4252"/>
        <w:tab w:val="right" w:pos="8504"/>
      </w:tabs>
      <w:snapToGrid w:val="0"/>
    </w:pPr>
  </w:style>
  <w:style w:type="character" w:customStyle="1" w:styleId="ab">
    <w:name w:val="フッター (文字)"/>
    <w:link w:val="aa"/>
    <w:rsid w:val="00291929"/>
    <w:rPr>
      <w:rFonts w:ascii="Century" w:eastAsia="ＭＳ 明朝" w:hAnsi="Century"/>
      <w:kern w:val="2"/>
      <w:sz w:val="21"/>
      <w:szCs w:val="21"/>
      <w:lang w:val="en-US" w:eastAsia="ja-JP" w:bidi="ar-SA"/>
    </w:rPr>
  </w:style>
  <w:style w:type="paragraph" w:styleId="ac">
    <w:name w:val="Balloon Text"/>
    <w:basedOn w:val="a"/>
    <w:semiHidden/>
    <w:rsid w:val="009F5919"/>
    <w:rPr>
      <w:rFonts w:ascii="Arial" w:eastAsia="ＭＳ ゴシック" w:hAnsi="Arial"/>
      <w:sz w:val="18"/>
      <w:szCs w:val="18"/>
    </w:rPr>
  </w:style>
  <w:style w:type="character" w:styleId="ad">
    <w:name w:val="annotation reference"/>
    <w:basedOn w:val="a0"/>
    <w:uiPriority w:val="99"/>
    <w:semiHidden/>
    <w:unhideWhenUsed/>
    <w:rsid w:val="001218EC"/>
    <w:rPr>
      <w:sz w:val="18"/>
      <w:szCs w:val="18"/>
    </w:rPr>
  </w:style>
  <w:style w:type="paragraph" w:styleId="ae">
    <w:name w:val="annotation text"/>
    <w:basedOn w:val="a"/>
    <w:link w:val="af"/>
    <w:uiPriority w:val="99"/>
    <w:semiHidden/>
    <w:unhideWhenUsed/>
    <w:rsid w:val="001218EC"/>
    <w:pPr>
      <w:jc w:val="left"/>
    </w:pPr>
  </w:style>
  <w:style w:type="character" w:customStyle="1" w:styleId="af">
    <w:name w:val="コメント文字列 (文字)"/>
    <w:basedOn w:val="a0"/>
    <w:link w:val="ae"/>
    <w:uiPriority w:val="99"/>
    <w:semiHidden/>
    <w:rsid w:val="001218EC"/>
    <w:rPr>
      <w:kern w:val="2"/>
      <w:sz w:val="21"/>
      <w:szCs w:val="21"/>
    </w:rPr>
  </w:style>
  <w:style w:type="paragraph" w:styleId="af0">
    <w:name w:val="annotation subject"/>
    <w:basedOn w:val="ae"/>
    <w:next w:val="ae"/>
    <w:link w:val="af1"/>
    <w:uiPriority w:val="99"/>
    <w:semiHidden/>
    <w:unhideWhenUsed/>
    <w:rsid w:val="001218EC"/>
    <w:rPr>
      <w:b/>
      <w:bCs/>
    </w:rPr>
  </w:style>
  <w:style w:type="character" w:customStyle="1" w:styleId="af1">
    <w:name w:val="コメント内容 (文字)"/>
    <w:basedOn w:val="af"/>
    <w:link w:val="af0"/>
    <w:uiPriority w:val="99"/>
    <w:semiHidden/>
    <w:rsid w:val="001218EC"/>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18B75B14.dotm</Template>
  <TotalTime>0</TotalTime>
  <Pages>3</Pages>
  <Words>1810</Words>
  <Characters>250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dc:description/>
  <cp:lastModifiedBy>土居 明日佳</cp:lastModifiedBy>
  <cp:revision>4</cp:revision>
  <cp:lastPrinted>2023-02-21T11:45:00Z</cp:lastPrinted>
  <dcterms:created xsi:type="dcterms:W3CDTF">2023-03-01T00:44:00Z</dcterms:created>
  <dcterms:modified xsi:type="dcterms:W3CDTF">2023-03-15T06:36:00Z</dcterms:modified>
</cp:coreProperties>
</file>