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97" w:rsidRDefault="00F70297" w:rsidP="00F70297">
      <w:pPr>
        <w:ind w:firstLineChars="50" w:firstLine="200"/>
        <w:rPr>
          <w:rFonts w:asciiTheme="majorEastAsia" w:eastAsiaTheme="majorEastAsia" w:hAnsiTheme="majorEastAsia"/>
          <w:szCs w:val="21"/>
        </w:rPr>
      </w:pPr>
      <w:r>
        <w:rPr>
          <w:noProof/>
          <w:sz w:val="40"/>
          <w:szCs w:val="40"/>
        </w:rPr>
        <mc:AlternateContent>
          <mc:Choice Requires="wps">
            <w:drawing>
              <wp:anchor distT="0" distB="0" distL="114300" distR="114300" simplePos="0" relativeHeight="251679744" behindDoc="0" locked="0" layoutInCell="1" allowOverlap="1">
                <wp:simplePos x="0" y="0"/>
                <wp:positionH relativeFrom="column">
                  <wp:posOffset>-280036</wp:posOffset>
                </wp:positionH>
                <wp:positionV relativeFrom="paragraph">
                  <wp:posOffset>-736600</wp:posOffset>
                </wp:positionV>
                <wp:extent cx="5838825" cy="676275"/>
                <wp:effectExtent l="0" t="0" r="28575" b="28575"/>
                <wp:wrapNone/>
                <wp:docPr id="2" name="四角形: 角度付き 2"/>
                <wp:cNvGraphicFramePr/>
                <a:graphic xmlns:a="http://schemas.openxmlformats.org/drawingml/2006/main">
                  <a:graphicData uri="http://schemas.microsoft.com/office/word/2010/wordprocessingShape">
                    <wps:wsp>
                      <wps:cNvSpPr/>
                      <wps:spPr>
                        <a:xfrm>
                          <a:off x="0" y="0"/>
                          <a:ext cx="5838825" cy="67627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094F" w:rsidRPr="0081094F" w:rsidRDefault="0081094F" w:rsidP="0081094F">
                            <w:pPr>
                              <w:jc w:val="center"/>
                              <w:rPr>
                                <w:sz w:val="44"/>
                                <w:szCs w:val="44"/>
                              </w:rPr>
                            </w:pPr>
                            <w:r w:rsidRPr="0081094F">
                              <w:rPr>
                                <w:rFonts w:hint="eastAsia"/>
                                <w:sz w:val="44"/>
                                <w:szCs w:val="44"/>
                              </w:rPr>
                              <w:t>創立５０周年記念事業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 o:spid="_x0000_s1026" type="#_x0000_t84" style="position:absolute;left:0;text-align:left;margin-left:-22.05pt;margin-top:-58pt;width:459.75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" fillcolor="#5b9bd5 [3204]" strokecolor="#1f4d78 [1604]" strokeweight="1pt">
                <v:textbox>
                  <w:txbxContent>
                    <w:p w:rsidR="0081094F" w:rsidRPr="0081094F" w:rsidRDefault="0081094F" w:rsidP="0081094F">
                      <w:pPr>
                        <w:jc w:val="center"/>
                        <w:rPr>
                          <w:sz w:val="44"/>
                          <w:szCs w:val="44"/>
                        </w:rPr>
                      </w:pPr>
                      <w:r w:rsidRPr="0081094F">
                        <w:rPr>
                          <w:rFonts w:hint="eastAsia"/>
                          <w:sz w:val="44"/>
                          <w:szCs w:val="44"/>
                        </w:rPr>
                        <w:t>創立５０周年記念事業</w:t>
                      </w:r>
                    </w:p>
                  </w:txbxContent>
                </v:textbox>
              </v:shape>
            </w:pict>
          </mc:Fallback>
        </mc:AlternateContent>
      </w:r>
      <w:r w:rsidR="0081094F" w:rsidRPr="00FA690E">
        <w:rPr>
          <w:rFonts w:asciiTheme="majorEastAsia" w:eastAsiaTheme="majorEastAsia" w:hAnsiTheme="majorEastAsia" w:hint="eastAsia"/>
          <w:szCs w:val="21"/>
        </w:rPr>
        <w:t>本校は、昭和38年4月に高知大学教育学部附属小学校に特殊学級の設置が認可され、その後、昭和</w:t>
      </w:r>
      <w:r w:rsidR="0081094F" w:rsidRPr="00FA690E">
        <w:rPr>
          <w:rFonts w:asciiTheme="majorEastAsia" w:eastAsiaTheme="majorEastAsia" w:hAnsiTheme="majorEastAsia"/>
          <w:szCs w:val="21"/>
        </w:rPr>
        <w:t>45</w:t>
      </w:r>
      <w:r w:rsidR="0081094F" w:rsidRPr="00FA690E">
        <w:rPr>
          <w:rFonts w:asciiTheme="majorEastAsia" w:eastAsiaTheme="majorEastAsia" w:hAnsiTheme="majorEastAsia" w:hint="eastAsia"/>
          <w:szCs w:val="21"/>
        </w:rPr>
        <w:t>年に高知大学教育学部附属養護学校として設立されました。平成</w:t>
      </w:r>
      <w:r w:rsidR="0081094F">
        <w:rPr>
          <w:rFonts w:asciiTheme="majorEastAsia" w:eastAsiaTheme="majorEastAsia" w:hAnsiTheme="majorEastAsia" w:hint="eastAsia"/>
          <w:szCs w:val="21"/>
        </w:rPr>
        <w:t>1</w:t>
      </w:r>
      <w:r w:rsidR="0081094F">
        <w:rPr>
          <w:rFonts w:asciiTheme="majorEastAsia" w:eastAsiaTheme="majorEastAsia" w:hAnsiTheme="majorEastAsia"/>
          <w:szCs w:val="21"/>
        </w:rPr>
        <w:t>9</w:t>
      </w:r>
      <w:r w:rsidR="0081094F" w:rsidRPr="00FA690E">
        <w:rPr>
          <w:rFonts w:asciiTheme="majorEastAsia" w:eastAsiaTheme="majorEastAsia" w:hAnsiTheme="majorEastAsia" w:hint="eastAsia"/>
          <w:szCs w:val="21"/>
        </w:rPr>
        <w:t>年</w:t>
      </w:r>
      <w:r w:rsidR="0081094F">
        <w:rPr>
          <w:rFonts w:asciiTheme="majorEastAsia" w:eastAsiaTheme="majorEastAsia" w:hAnsiTheme="majorEastAsia" w:hint="eastAsia"/>
          <w:szCs w:val="21"/>
        </w:rPr>
        <w:t>に校名変更を行い、高知大学教育学部附属特別支援学校</w:t>
      </w:r>
      <w:r>
        <w:rPr>
          <w:rFonts w:asciiTheme="majorEastAsia" w:eastAsiaTheme="majorEastAsia" w:hAnsiTheme="majorEastAsia" w:hint="eastAsia"/>
          <w:szCs w:val="21"/>
        </w:rPr>
        <w:t>と</w:t>
      </w:r>
      <w:r w:rsidR="0081094F">
        <w:rPr>
          <w:rFonts w:asciiTheme="majorEastAsia" w:eastAsiaTheme="majorEastAsia" w:hAnsiTheme="majorEastAsia" w:hint="eastAsia"/>
          <w:szCs w:val="21"/>
        </w:rPr>
        <w:t>なり、</w:t>
      </w:r>
      <w:r>
        <w:rPr>
          <w:rFonts w:asciiTheme="majorEastAsia" w:eastAsiaTheme="majorEastAsia" w:hAnsiTheme="majorEastAsia" w:hint="eastAsia"/>
          <w:szCs w:val="21"/>
        </w:rPr>
        <w:t>令和元年度</w:t>
      </w:r>
      <w:r w:rsidR="0081094F" w:rsidRPr="00FA690E">
        <w:rPr>
          <w:rFonts w:asciiTheme="majorEastAsia" w:eastAsiaTheme="majorEastAsia" w:hAnsiTheme="majorEastAsia" w:hint="eastAsia"/>
          <w:szCs w:val="21"/>
        </w:rPr>
        <w:t>で創立</w:t>
      </w:r>
      <w:r w:rsidR="0081094F" w:rsidRPr="00FA690E">
        <w:rPr>
          <w:rFonts w:asciiTheme="majorEastAsia" w:eastAsiaTheme="majorEastAsia" w:hAnsiTheme="majorEastAsia"/>
          <w:szCs w:val="21"/>
        </w:rPr>
        <w:t>50</w:t>
      </w:r>
      <w:r w:rsidR="0081094F" w:rsidRPr="00FA690E">
        <w:rPr>
          <w:rFonts w:asciiTheme="majorEastAsia" w:eastAsiaTheme="majorEastAsia" w:hAnsiTheme="majorEastAsia" w:hint="eastAsia"/>
          <w:szCs w:val="21"/>
        </w:rPr>
        <w:t>周年を迎えま</w:t>
      </w:r>
      <w:r>
        <w:rPr>
          <w:rFonts w:asciiTheme="majorEastAsia" w:eastAsiaTheme="majorEastAsia" w:hAnsiTheme="majorEastAsia" w:hint="eastAsia"/>
          <w:szCs w:val="21"/>
        </w:rPr>
        <w:t>した</w:t>
      </w:r>
      <w:r w:rsidR="0081094F" w:rsidRPr="00FA690E">
        <w:rPr>
          <w:rFonts w:asciiTheme="majorEastAsia" w:eastAsiaTheme="majorEastAsia" w:hAnsiTheme="majorEastAsia" w:hint="eastAsia"/>
          <w:szCs w:val="21"/>
        </w:rPr>
        <w:t>。</w:t>
      </w:r>
      <w:r>
        <w:rPr>
          <w:rFonts w:asciiTheme="majorEastAsia" w:eastAsiaTheme="majorEastAsia" w:hAnsiTheme="majorEastAsia" w:hint="eastAsia"/>
          <w:szCs w:val="21"/>
        </w:rPr>
        <w:t>卒業生を始め、保護者のみなさま、これまでお世話になった関係機関のみなさまとともに創立5</w:t>
      </w:r>
      <w:r>
        <w:rPr>
          <w:rFonts w:asciiTheme="majorEastAsia" w:eastAsiaTheme="majorEastAsia" w:hAnsiTheme="majorEastAsia"/>
          <w:szCs w:val="21"/>
        </w:rPr>
        <w:t>0</w:t>
      </w:r>
      <w:r>
        <w:rPr>
          <w:rFonts w:asciiTheme="majorEastAsia" w:eastAsiaTheme="majorEastAsia" w:hAnsiTheme="majorEastAsia" w:hint="eastAsia"/>
          <w:szCs w:val="21"/>
        </w:rPr>
        <w:t>周年の記念式典を祝</w:t>
      </w:r>
      <w:r w:rsidR="00276324">
        <w:rPr>
          <w:rFonts w:asciiTheme="majorEastAsia" w:eastAsiaTheme="majorEastAsia" w:hAnsiTheme="majorEastAsia" w:hint="eastAsia"/>
          <w:szCs w:val="21"/>
        </w:rPr>
        <w:t>い、本校の取組を知っていただき今後の教育活動につなげていきたいと考えています。</w:t>
      </w:r>
    </w:p>
    <w:p w:rsidR="00F70297" w:rsidRDefault="0088106C" w:rsidP="00F70297">
      <w:pPr>
        <w:ind w:firstLineChars="50" w:firstLine="200"/>
        <w:rPr>
          <w:rFonts w:asciiTheme="majorEastAsia" w:eastAsiaTheme="majorEastAsia" w:hAnsiTheme="majorEastAsia"/>
          <w:szCs w:val="21"/>
        </w:rPr>
      </w:pPr>
      <w:r>
        <w:rPr>
          <w:noProof/>
          <w:sz w:val="40"/>
          <w:szCs w:val="40"/>
        </w:rPr>
        <mc:AlternateContent>
          <mc:Choice Requires="wps">
            <w:drawing>
              <wp:anchor distT="0" distB="0" distL="114300" distR="114300" simplePos="0" relativeHeight="251661312" behindDoc="0" locked="0" layoutInCell="1" allowOverlap="1">
                <wp:simplePos x="0" y="0"/>
                <wp:positionH relativeFrom="margin">
                  <wp:posOffset>-232410</wp:posOffset>
                </wp:positionH>
                <wp:positionV relativeFrom="paragraph">
                  <wp:posOffset>107950</wp:posOffset>
                </wp:positionV>
                <wp:extent cx="5724525" cy="581025"/>
                <wp:effectExtent l="0" t="0" r="9525" b="9525"/>
                <wp:wrapNone/>
                <wp:docPr id="5" name="角丸四角形 5"/>
                <wp:cNvGraphicFramePr/>
                <a:graphic xmlns:a="http://schemas.openxmlformats.org/drawingml/2006/main">
                  <a:graphicData uri="http://schemas.microsoft.com/office/word/2010/wordprocessingShape">
                    <wps:wsp>
                      <wps:cNvSpPr/>
                      <wps:spPr>
                        <a:xfrm>
                          <a:off x="0" y="0"/>
                          <a:ext cx="5724525" cy="581025"/>
                        </a:xfrm>
                        <a:prstGeom prst="roundRect">
                          <a:avLst/>
                        </a:prstGeom>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6E6" w:rsidRPr="00276324" w:rsidRDefault="00276324" w:rsidP="00276324">
                            <w:pPr>
                              <w:jc w:val="center"/>
                              <w:rPr>
                                <w:color w:val="000000" w:themeColor="text1"/>
                                <w:sz w:val="44"/>
                                <w:szCs w:val="44"/>
                              </w:rPr>
                            </w:pPr>
                            <w:r w:rsidRPr="00276324">
                              <w:rPr>
                                <w:rFonts w:hint="eastAsia"/>
                                <w:color w:val="000000" w:themeColor="text1"/>
                                <w:sz w:val="44"/>
                                <w:szCs w:val="44"/>
                              </w:rPr>
                              <w:t>創立５０周年記念式典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7" style="position:absolute;left:0;text-align:left;margin-left:-18.3pt;margin-top:8.5pt;width:450.75pt;height:4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" fillcolor="white [25]" stroked="f" strokeweight="1pt">
                <v:fill color2="#70ad47 [3209]" focusposition=".5,-52429f" focussize="" colors="0 white;22938f white;1 #70ad47" focus="100%" type="gradientRadial"/>
                <v:stroke joinstyle="miter"/>
                <v:textbox>
                  <w:txbxContent>
                    <w:p w:rsidR="003B16E6" w:rsidRPr="00276324" w:rsidRDefault="00276324" w:rsidP="00276324">
                      <w:pPr>
                        <w:jc w:val="center"/>
                        <w:rPr>
                          <w:color w:val="000000" w:themeColor="text1"/>
                          <w:sz w:val="44"/>
                          <w:szCs w:val="44"/>
                        </w:rPr>
                      </w:pPr>
                      <w:r w:rsidRPr="00276324">
                        <w:rPr>
                          <w:rFonts w:hint="eastAsia"/>
                          <w:color w:val="000000" w:themeColor="text1"/>
                          <w:sz w:val="44"/>
                          <w:szCs w:val="44"/>
                        </w:rPr>
                        <w:t>創立５０周年記念式典</w:t>
                      </w:r>
                    </w:p>
                  </w:txbxContent>
                </v:textbox>
                <w10:wrap anchorx="margin"/>
              </v:roundrect>
            </w:pict>
          </mc:Fallback>
        </mc:AlternateContent>
      </w:r>
    </w:p>
    <w:p w:rsidR="0081094F" w:rsidRDefault="005E5225" w:rsidP="00F70297">
      <w:pPr>
        <w:ind w:firstLineChars="100" w:firstLine="280"/>
        <w:rPr>
          <w:rFonts w:ascii="HG丸ｺﾞｼｯｸM-PRO" w:eastAsia="HG丸ｺﾞｼｯｸM-PRO" w:hAnsi="HG丸ｺﾞｼｯｸM-PRO"/>
          <w:sz w:val="40"/>
          <w:szCs w:val="40"/>
        </w:rPr>
      </w:pPr>
      <w:r>
        <w:rPr>
          <w:rFonts w:ascii="HG丸ｺﾞｼｯｸM-PRO" w:eastAsia="HG丸ｺﾞｼｯｸM-PRO" w:hAnsi="HG丸ｺﾞｼｯｸM-PRO" w:hint="eastAsia"/>
          <w:sz w:val="28"/>
          <w:szCs w:val="28"/>
        </w:rPr>
        <w:t xml:space="preserve">　</w:t>
      </w:r>
      <w:r w:rsidRPr="005E5225">
        <w:rPr>
          <w:rFonts w:ascii="HG丸ｺﾞｼｯｸM-PRO" w:eastAsia="HG丸ｺﾞｼｯｸM-PRO" w:hAnsi="HG丸ｺﾞｼｯｸM-PRO" w:hint="eastAsia"/>
          <w:sz w:val="40"/>
          <w:szCs w:val="40"/>
        </w:rPr>
        <w:t xml:space="preserve">　</w:t>
      </w:r>
    </w:p>
    <w:p w:rsidR="005E5225" w:rsidRPr="00276324" w:rsidRDefault="00DA4A19">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5E5225" w:rsidRPr="00276324">
        <w:rPr>
          <w:rFonts w:ascii="HG丸ｺﾞｼｯｸM-PRO" w:eastAsia="HG丸ｺﾞｼｯｸM-PRO" w:hAnsi="HG丸ｺﾞｼｯｸM-PRO" w:hint="eastAsia"/>
          <w:sz w:val="28"/>
          <w:szCs w:val="28"/>
        </w:rPr>
        <w:t>時間</w:t>
      </w:r>
      <w:r w:rsidR="00276324" w:rsidRPr="00276324">
        <w:rPr>
          <w:rFonts w:ascii="HG丸ｺﾞｼｯｸM-PRO" w:eastAsia="HG丸ｺﾞｼｯｸM-PRO" w:hAnsi="HG丸ｺﾞｼｯｸM-PRO" w:hint="eastAsia"/>
          <w:sz w:val="28"/>
          <w:szCs w:val="28"/>
        </w:rPr>
        <w:t>：</w:t>
      </w:r>
      <w:r w:rsidR="005E5225" w:rsidRPr="00276324">
        <w:rPr>
          <w:rFonts w:ascii="HG丸ｺﾞｼｯｸM-PRO" w:eastAsia="HG丸ｺﾞｼｯｸM-PRO" w:hAnsi="HG丸ｺﾞｼｯｸM-PRO" w:hint="eastAsia"/>
          <w:sz w:val="28"/>
          <w:szCs w:val="28"/>
        </w:rPr>
        <w:t>９時００～１１時５０分</w:t>
      </w:r>
    </w:p>
    <w:p w:rsidR="005E5225" w:rsidRPr="00276324" w:rsidRDefault="00DA4A19">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5E5225" w:rsidRPr="00276324">
        <w:rPr>
          <w:rFonts w:ascii="HG丸ｺﾞｼｯｸM-PRO" w:eastAsia="HG丸ｺﾞｼｯｸM-PRO" w:hAnsi="HG丸ｺﾞｼｯｸM-PRO" w:hint="eastAsia"/>
          <w:sz w:val="28"/>
          <w:szCs w:val="28"/>
        </w:rPr>
        <w:t>場所</w:t>
      </w:r>
      <w:r w:rsidR="00276324" w:rsidRPr="00276324">
        <w:rPr>
          <w:rFonts w:ascii="HG丸ｺﾞｼｯｸM-PRO" w:eastAsia="HG丸ｺﾞｼｯｸM-PRO" w:hAnsi="HG丸ｺﾞｼｯｸM-PRO" w:hint="eastAsia"/>
          <w:sz w:val="28"/>
          <w:szCs w:val="28"/>
        </w:rPr>
        <w:t>：</w:t>
      </w:r>
      <w:r w:rsidR="005E5225" w:rsidRPr="00276324">
        <w:rPr>
          <w:rFonts w:ascii="HG丸ｺﾞｼｯｸM-PRO" w:eastAsia="HG丸ｺﾞｼｯｸM-PRO" w:hAnsi="HG丸ｺﾞｼｯｸM-PRO" w:hint="eastAsia"/>
          <w:sz w:val="28"/>
          <w:szCs w:val="28"/>
        </w:rPr>
        <w:t>本校体育館</w:t>
      </w:r>
    </w:p>
    <w:p w:rsidR="006938A4" w:rsidRPr="00DA4A19" w:rsidRDefault="00DA4A19">
      <w:pPr>
        <w:rPr>
          <w:rFonts w:ascii="HG丸ｺﾞｼｯｸM-PRO" w:eastAsia="HG丸ｺﾞｼｯｸM-PRO" w:hAnsi="HG丸ｺﾞｼｯｸM-PRO"/>
          <w:sz w:val="28"/>
          <w:szCs w:val="28"/>
        </w:rPr>
      </w:pPr>
      <w:r w:rsidRPr="00DA4A19">
        <w:rPr>
          <w:rFonts w:ascii="HG丸ｺﾞｼｯｸM-PRO" w:eastAsia="HG丸ｺﾞｼｯｸM-PRO" w:hAnsi="HG丸ｺﾞｼｯｸM-PRO" w:hint="eastAsia"/>
          <w:sz w:val="28"/>
          <w:szCs w:val="28"/>
        </w:rPr>
        <w:t>▶</w:t>
      </w:r>
      <w:r w:rsidR="005E5225" w:rsidRPr="00DA4A19">
        <w:rPr>
          <w:rFonts w:ascii="HG丸ｺﾞｼｯｸM-PRO" w:eastAsia="HG丸ｺﾞｼｯｸM-PRO" w:hAnsi="HG丸ｺﾞｼｯｸM-PRO" w:hint="eastAsia"/>
          <w:sz w:val="28"/>
          <w:szCs w:val="28"/>
        </w:rPr>
        <w:t>式次第</w:t>
      </w:r>
    </w:p>
    <w:p w:rsidR="002A2420" w:rsidRDefault="002A2420">
      <w:pPr>
        <w:rPr>
          <w:rFonts w:ascii="HG丸ｺﾞｼｯｸM-PRO" w:eastAsia="HG丸ｺﾞｼｯｸM-PRO" w:hAnsi="HG丸ｺﾞｼｯｸM-PRO"/>
          <w:sz w:val="24"/>
          <w:szCs w:val="24"/>
        </w:rPr>
        <w:sectPr w:rsidR="002A2420">
          <w:pgSz w:w="11906" w:h="16838"/>
          <w:pgMar w:top="1985" w:right="1701" w:bottom="1701" w:left="1701" w:header="851" w:footer="992" w:gutter="0"/>
          <w:cols w:space="425"/>
          <w:docGrid w:type="lines" w:linePitch="360"/>
        </w:sectPr>
      </w:pPr>
    </w:p>
    <w:p w:rsidR="005E5225" w:rsidRPr="005E5225" w:rsidRDefault="005E5225" w:rsidP="00DA4A19">
      <w:pPr>
        <w:ind w:firstLineChars="100" w:firstLine="240"/>
        <w:rPr>
          <w:rFonts w:ascii="HG丸ｺﾞｼｯｸM-PRO" w:eastAsia="HG丸ｺﾞｼｯｸM-PRO" w:hAnsi="HG丸ｺﾞｼｯｸM-PRO"/>
          <w:sz w:val="24"/>
          <w:szCs w:val="24"/>
        </w:rPr>
      </w:pPr>
      <w:r w:rsidRPr="005E5225">
        <w:rPr>
          <w:rFonts w:ascii="HG丸ｺﾞｼｯｸM-PRO" w:eastAsia="HG丸ｺﾞｼｯｸM-PRO" w:hAnsi="HG丸ｺﾞｼｯｸM-PRO" w:hint="eastAsia"/>
          <w:sz w:val="24"/>
          <w:szCs w:val="24"/>
        </w:rPr>
        <w:t>＜　開会行事</w:t>
      </w:r>
      <w:r w:rsidRPr="005E5225">
        <w:rPr>
          <w:rFonts w:ascii="HG丸ｺﾞｼｯｸM-PRO" w:eastAsia="HG丸ｺﾞｼｯｸM-PRO" w:hAnsi="HG丸ｺﾞｼｯｸM-PRO" w:cs="ＭＳ 明朝" w:hint="eastAsia"/>
          <w:kern w:val="0"/>
          <w:sz w:val="24"/>
          <w:szCs w:val="24"/>
        </w:rPr>
        <w:t>９：００～９：４５　＞</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kern w:val="0"/>
          <w:sz w:val="24"/>
          <w:szCs w:val="24"/>
        </w:rPr>
        <w:t xml:space="preserve">　</w:t>
      </w:r>
      <w:r w:rsidR="00DA4A19">
        <w:rPr>
          <w:rFonts w:ascii="HG丸ｺﾞｼｯｸM-PRO" w:eastAsia="HG丸ｺﾞｼｯｸM-PRO" w:hAnsi="HG丸ｺﾞｼｯｸM-PRO" w:cs="ＭＳ 明朝" w:hint="eastAsia"/>
          <w:kern w:val="0"/>
          <w:sz w:val="24"/>
          <w:szCs w:val="24"/>
        </w:rPr>
        <w:t xml:space="preserve">　</w:t>
      </w:r>
      <w:r w:rsidRPr="005E5225">
        <w:rPr>
          <w:rFonts w:ascii="HG丸ｺﾞｼｯｸM-PRO" w:eastAsia="HG丸ｺﾞｼｯｸM-PRO" w:hAnsi="HG丸ｺﾞｼｯｸM-PRO" w:cs="ＭＳ 明朝" w:hint="eastAsia"/>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はじめのことば</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実行委員長あいさつ：</w:t>
      </w:r>
      <w:r w:rsidR="00DA4A19">
        <w:rPr>
          <w:rFonts w:ascii="HG丸ｺﾞｼｯｸM-PRO" w:eastAsia="HG丸ｺﾞｼｯｸM-PRO" w:hAnsi="HG丸ｺﾞｼｯｸM-PRO" w:cs="ＭＳ 明朝" w:hint="eastAsia"/>
          <w:color w:val="000000"/>
          <w:kern w:val="0"/>
          <w:sz w:val="24"/>
          <w:szCs w:val="24"/>
        </w:rPr>
        <w:t>前P</w:t>
      </w:r>
      <w:r w:rsidR="00DA4A19">
        <w:rPr>
          <w:rFonts w:ascii="HG丸ｺﾞｼｯｸM-PRO" w:eastAsia="HG丸ｺﾞｼｯｸM-PRO" w:hAnsi="HG丸ｺﾞｼｯｸM-PRO" w:cs="ＭＳ 明朝"/>
          <w:color w:val="000000"/>
          <w:kern w:val="0"/>
          <w:sz w:val="24"/>
          <w:szCs w:val="24"/>
        </w:rPr>
        <w:t>TA</w:t>
      </w:r>
      <w:r w:rsidR="00DA4A19">
        <w:rPr>
          <w:rFonts w:ascii="HG丸ｺﾞｼｯｸM-PRO" w:eastAsia="HG丸ｺﾞｼｯｸM-PRO" w:hAnsi="HG丸ｺﾞｼｯｸM-PRO" w:cs="ＭＳ 明朝" w:hint="eastAsia"/>
          <w:color w:val="000000"/>
          <w:kern w:val="0"/>
          <w:sz w:val="24"/>
          <w:szCs w:val="24"/>
        </w:rPr>
        <w:t>会長</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学校長式辞：校長</w:t>
      </w:r>
    </w:p>
    <w:p w:rsidR="005E5225" w:rsidRDefault="005E5225" w:rsidP="005E5225">
      <w:pPr>
        <w:suppressAutoHyphens/>
        <w:overflowPunct w:val="0"/>
        <w:textAlignment w:val="baseline"/>
        <w:rPr>
          <w:rFonts w:ascii="HG丸ｺﾞｼｯｸM-PRO" w:eastAsia="HG丸ｺﾞｼｯｸM-PRO" w:hAnsi="HG丸ｺﾞｼｯｸM-PRO" w:cs="ＭＳ 明朝"/>
          <w:color w:val="000000"/>
          <w:kern w:val="0"/>
          <w:sz w:val="24"/>
          <w:szCs w:val="24"/>
        </w:rPr>
      </w:pPr>
      <w:r w:rsidRPr="005E5225">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お祝いのことば</w:t>
      </w:r>
    </w:p>
    <w:p w:rsidR="005E5225" w:rsidRDefault="005E5225" w:rsidP="005E5225">
      <w:pPr>
        <w:suppressAutoHyphens/>
        <w:overflowPunct w:val="0"/>
        <w:ind w:firstLineChars="400" w:firstLine="960"/>
        <w:textAlignment w:val="baseline"/>
        <w:rPr>
          <w:rFonts w:ascii="HG丸ｺﾞｼｯｸM-PRO" w:eastAsia="HG丸ｺﾞｼｯｸM-PRO" w:hAnsi="HG丸ｺﾞｼｯｸM-PRO" w:cs="ＭＳ 明朝"/>
          <w:color w:val="000000"/>
          <w:kern w:val="0"/>
          <w:sz w:val="24"/>
          <w:szCs w:val="24"/>
        </w:rPr>
      </w:pPr>
      <w:r w:rsidRPr="005E5225">
        <w:rPr>
          <w:rFonts w:ascii="HG丸ｺﾞｼｯｸM-PRO" w:eastAsia="HG丸ｺﾞｼｯｸM-PRO" w:hAnsi="HG丸ｺﾞｼｯｸM-PRO" w:cs="ＭＳ 明朝" w:hint="eastAsia"/>
          <w:color w:val="000000"/>
          <w:kern w:val="0"/>
          <w:sz w:val="24"/>
          <w:szCs w:val="24"/>
        </w:rPr>
        <w:t>高知大学長</w:t>
      </w:r>
    </w:p>
    <w:p w:rsidR="005E5225" w:rsidRPr="005E5225" w:rsidRDefault="005E5225" w:rsidP="005E5225">
      <w:pPr>
        <w:suppressAutoHyphens/>
        <w:overflowPunct w:val="0"/>
        <w:ind w:firstLineChars="400" w:firstLine="96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color w:val="000000"/>
          <w:kern w:val="0"/>
          <w:sz w:val="24"/>
          <w:szCs w:val="24"/>
        </w:rPr>
        <w:t>高知県教育委員会</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来賓紹介</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感謝状贈呈</w:t>
      </w:r>
    </w:p>
    <w:p w:rsidR="005E5225" w:rsidRPr="005E5225" w:rsidRDefault="005E5225" w:rsidP="00DA4A19">
      <w:pPr>
        <w:suppressAutoHyphens/>
        <w:overflowPunct w:val="0"/>
        <w:ind w:firstLineChars="100" w:firstLine="24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学習発表会</w:t>
      </w:r>
      <w:r w:rsidR="002A2420">
        <w:rPr>
          <w:rFonts w:ascii="HG丸ｺﾞｼｯｸM-PRO" w:eastAsia="HG丸ｺﾞｼｯｸM-PRO" w:hAnsi="HG丸ｺﾞｼｯｸM-PRO" w:cs="ＭＳ 明朝" w:hint="eastAsia"/>
          <w:color w:val="000000"/>
          <w:kern w:val="0"/>
          <w:sz w:val="24"/>
          <w:szCs w:val="24"/>
        </w:rPr>
        <w:t xml:space="preserve">　９：４５～１０：１５　＞</w:t>
      </w:r>
    </w:p>
    <w:p w:rsidR="005E5225" w:rsidRPr="005E5225" w:rsidRDefault="00DA4A19" w:rsidP="002A2420">
      <w:pPr>
        <w:suppressAutoHyphens/>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 xml:space="preserve"> </w:t>
      </w:r>
      <w:r>
        <w:rPr>
          <w:rFonts w:ascii="HG丸ｺﾞｼｯｸM-PRO" w:eastAsia="HG丸ｺﾞｼｯｸM-PRO" w:hAnsi="HG丸ｺﾞｼｯｸM-PRO" w:cs="Times New Roman"/>
          <w:kern w:val="0"/>
          <w:sz w:val="24"/>
          <w:szCs w:val="24"/>
        </w:rPr>
        <w:t xml:space="preserve">    </w:t>
      </w:r>
      <w:r>
        <w:rPr>
          <w:rFonts w:ascii="HG丸ｺﾞｼｯｸM-PRO" w:eastAsia="HG丸ｺﾞｼｯｸM-PRO" w:hAnsi="HG丸ｺﾞｼｯｸM-PRO" w:cs="Times New Roman" w:hint="eastAsia"/>
          <w:kern w:val="0"/>
          <w:sz w:val="24"/>
          <w:szCs w:val="24"/>
        </w:rPr>
        <w:t>舞台発表：各学部の出し物</w:t>
      </w:r>
    </w:p>
    <w:p w:rsidR="005E5225" w:rsidRPr="005E5225" w:rsidRDefault="002A2420" w:rsidP="00DA4A19">
      <w:pPr>
        <w:suppressAutoHyphens/>
        <w:overflowPunct w:val="0"/>
        <w:ind w:firstLineChars="100" w:firstLine="24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w:t>
      </w:r>
      <w:r w:rsidR="005E5225" w:rsidRPr="005E5225">
        <w:rPr>
          <w:rFonts w:ascii="HG丸ｺﾞｼｯｸM-PRO" w:eastAsia="HG丸ｺﾞｼｯｸM-PRO" w:hAnsi="HG丸ｺﾞｼｯｸM-PRO" w:cs="ＭＳ 明朝" w:hint="eastAsia"/>
          <w:color w:val="000000"/>
          <w:kern w:val="0"/>
          <w:sz w:val="24"/>
          <w:szCs w:val="24"/>
        </w:rPr>
        <w:t xml:space="preserve">　記念行事</w:t>
      </w:r>
      <w:r>
        <w:rPr>
          <w:rFonts w:ascii="HG丸ｺﾞｼｯｸM-PRO" w:eastAsia="HG丸ｺﾞｼｯｸM-PRO" w:hAnsi="HG丸ｺﾞｼｯｸM-PRO" w:cs="ＭＳ 明朝" w:hint="eastAsia"/>
          <w:color w:val="000000"/>
          <w:kern w:val="0"/>
          <w:sz w:val="24"/>
          <w:szCs w:val="24"/>
        </w:rPr>
        <w:t xml:space="preserve">　＞</w:t>
      </w:r>
    </w:p>
    <w:p w:rsidR="005E5225" w:rsidRPr="005E5225" w:rsidRDefault="005E5225" w:rsidP="005E5225">
      <w:pPr>
        <w:suppressAutoHyphens/>
        <w:overflowPunct w:val="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color w:val="000000"/>
          <w:kern w:val="0"/>
          <w:sz w:val="24"/>
          <w:szCs w:val="24"/>
        </w:rPr>
        <w:t xml:space="preserve">　</w:t>
      </w:r>
      <w:r w:rsidR="00DA4A19">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　一部（</w:t>
      </w:r>
      <w:r w:rsidR="002A2420">
        <w:rPr>
          <w:rFonts w:ascii="HG丸ｺﾞｼｯｸM-PRO" w:eastAsia="HG丸ｺﾞｼｯｸM-PRO" w:hAnsi="HG丸ｺﾞｼｯｸM-PRO" w:cs="ＭＳ 明朝" w:hint="eastAsia"/>
          <w:color w:val="000000"/>
          <w:kern w:val="0"/>
          <w:sz w:val="24"/>
          <w:szCs w:val="24"/>
        </w:rPr>
        <w:t>１０：１５</w:t>
      </w:r>
      <w:r w:rsidRPr="005E5225">
        <w:rPr>
          <w:rFonts w:ascii="HG丸ｺﾞｼｯｸM-PRO" w:eastAsia="HG丸ｺﾞｼｯｸM-PRO" w:hAnsi="HG丸ｺﾞｼｯｸM-PRO" w:cs="ＭＳ 明朝" w:hint="eastAsia"/>
          <w:color w:val="000000"/>
          <w:kern w:val="0"/>
          <w:sz w:val="24"/>
          <w:szCs w:val="24"/>
        </w:rPr>
        <w:t>～１０</w:t>
      </w:r>
      <w:r w:rsidR="002A2420">
        <w:rPr>
          <w:rFonts w:ascii="HG丸ｺﾞｼｯｸM-PRO" w:eastAsia="HG丸ｺﾞｼｯｸM-PRO" w:hAnsi="HG丸ｺﾞｼｯｸM-PRO" w:cs="ＭＳ 明朝" w:hint="eastAsia"/>
          <w:color w:val="000000"/>
          <w:kern w:val="0"/>
          <w:sz w:val="24"/>
          <w:szCs w:val="24"/>
        </w:rPr>
        <w:t>：３５</w:t>
      </w:r>
      <w:r w:rsidRPr="005E5225">
        <w:rPr>
          <w:rFonts w:ascii="HG丸ｺﾞｼｯｸM-PRO" w:eastAsia="HG丸ｺﾞｼｯｸM-PRO" w:hAnsi="HG丸ｺﾞｼｯｸM-PRO" w:cs="ＭＳ 明朝" w:hint="eastAsia"/>
          <w:color w:val="000000"/>
          <w:kern w:val="0"/>
          <w:sz w:val="24"/>
          <w:szCs w:val="24"/>
        </w:rPr>
        <w:t>）</w:t>
      </w:r>
    </w:p>
    <w:p w:rsidR="002A2420" w:rsidRDefault="002A2420" w:rsidP="005E5225">
      <w:pPr>
        <w:suppressAutoHyphens/>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5E5225" w:rsidRPr="005E5225">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スライド「</w:t>
      </w:r>
      <w:r w:rsidR="005E5225" w:rsidRPr="005E5225">
        <w:rPr>
          <w:rFonts w:ascii="HG丸ｺﾞｼｯｸM-PRO" w:eastAsia="HG丸ｺﾞｼｯｸM-PRO" w:hAnsi="HG丸ｺﾞｼｯｸM-PRO" w:cs="ＭＳ 明朝" w:hint="eastAsia"/>
          <w:color w:val="000000"/>
          <w:kern w:val="0"/>
          <w:sz w:val="24"/>
          <w:szCs w:val="24"/>
        </w:rPr>
        <w:t>５０年のあゆみ</w:t>
      </w:r>
      <w:r>
        <w:rPr>
          <w:rFonts w:ascii="HG丸ｺﾞｼｯｸM-PRO" w:eastAsia="HG丸ｺﾞｼｯｸM-PRO" w:hAnsi="HG丸ｺﾞｼｯｸM-PRO" w:cs="ＭＳ 明朝" w:hint="eastAsia"/>
          <w:color w:val="000000"/>
          <w:kern w:val="0"/>
          <w:sz w:val="24"/>
          <w:szCs w:val="24"/>
        </w:rPr>
        <w:t>」</w:t>
      </w:r>
    </w:p>
    <w:p w:rsidR="002A2420" w:rsidRDefault="002A2420" w:rsidP="002A2420">
      <w:pPr>
        <w:suppressAutoHyphens/>
        <w:overflowPunct w:val="0"/>
        <w:ind w:firstLineChars="200" w:firstLine="48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・校歌斉唱</w:t>
      </w:r>
    </w:p>
    <w:p w:rsidR="002A2420" w:rsidRDefault="002A2420" w:rsidP="002A2420">
      <w:pPr>
        <w:suppressAutoHyphens/>
        <w:overflowPunct w:val="0"/>
        <w:ind w:firstLineChars="400" w:firstLine="96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高知大学教育学部附属養護学校校歌</w:t>
      </w:r>
    </w:p>
    <w:p w:rsidR="005E5225" w:rsidRPr="005E5225" w:rsidRDefault="002A2420" w:rsidP="002A2420">
      <w:pPr>
        <w:suppressAutoHyphens/>
        <w:overflowPunct w:val="0"/>
        <w:ind w:firstLineChars="400" w:firstLine="96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高知大学教育学部附属特別支援学校校歌</w:t>
      </w:r>
    </w:p>
    <w:p w:rsidR="005E5225" w:rsidRPr="005E5225" w:rsidRDefault="002A2420" w:rsidP="005E5225">
      <w:pPr>
        <w:suppressAutoHyphens/>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88106C">
        <w:rPr>
          <w:rFonts w:ascii="HG丸ｺﾞｼｯｸM-PRO" w:eastAsia="HG丸ｺﾞｼｯｸM-PRO" w:hAnsi="HG丸ｺﾞｼｯｸM-PRO" w:cs="ＭＳ 明朝" w:hint="eastAsia"/>
          <w:color w:val="000000"/>
          <w:kern w:val="0"/>
          <w:sz w:val="24"/>
          <w:szCs w:val="24"/>
        </w:rPr>
        <w:t xml:space="preserve">　</w:t>
      </w:r>
      <w:r w:rsidR="005E5225" w:rsidRPr="005E5225">
        <w:rPr>
          <w:rFonts w:ascii="HG丸ｺﾞｼｯｸM-PRO" w:eastAsia="HG丸ｺﾞｼｯｸM-PRO" w:hAnsi="HG丸ｺﾞｼｯｸM-PRO" w:cs="ＭＳ 明朝" w:hint="eastAsia"/>
          <w:color w:val="000000"/>
          <w:kern w:val="0"/>
          <w:sz w:val="24"/>
          <w:szCs w:val="24"/>
        </w:rPr>
        <w:t>◇　二部（１０</w:t>
      </w:r>
      <w:r>
        <w:rPr>
          <w:rFonts w:ascii="HG丸ｺﾞｼｯｸM-PRO" w:eastAsia="HG丸ｺﾞｼｯｸM-PRO" w:hAnsi="HG丸ｺﾞｼｯｸM-PRO" w:cs="ＭＳ 明朝" w:hint="eastAsia"/>
          <w:color w:val="000000"/>
          <w:kern w:val="0"/>
          <w:sz w:val="24"/>
          <w:szCs w:val="24"/>
        </w:rPr>
        <w:t>：５０</w:t>
      </w:r>
      <w:r w:rsidR="005E5225" w:rsidRPr="005E5225">
        <w:rPr>
          <w:rFonts w:ascii="HG丸ｺﾞｼｯｸM-PRO" w:eastAsia="HG丸ｺﾞｼｯｸM-PRO" w:hAnsi="HG丸ｺﾞｼｯｸM-PRO" w:cs="ＭＳ 明朝" w:hint="eastAsia"/>
          <w:color w:val="000000"/>
          <w:kern w:val="0"/>
          <w:sz w:val="24"/>
          <w:szCs w:val="24"/>
        </w:rPr>
        <w:t>～１１</w:t>
      </w:r>
      <w:r>
        <w:rPr>
          <w:rFonts w:ascii="HG丸ｺﾞｼｯｸM-PRO" w:eastAsia="HG丸ｺﾞｼｯｸM-PRO" w:hAnsi="HG丸ｺﾞｼｯｸM-PRO" w:cs="ＭＳ 明朝" w:hint="eastAsia"/>
          <w:color w:val="000000"/>
          <w:kern w:val="0"/>
          <w:sz w:val="24"/>
          <w:szCs w:val="24"/>
        </w:rPr>
        <w:t>：５０</w:t>
      </w:r>
      <w:r w:rsidR="005E5225" w:rsidRPr="005E5225">
        <w:rPr>
          <w:rFonts w:ascii="HG丸ｺﾞｼｯｸM-PRO" w:eastAsia="HG丸ｺﾞｼｯｸM-PRO" w:hAnsi="HG丸ｺﾞｼｯｸM-PRO" w:cs="ＭＳ 明朝" w:hint="eastAsia"/>
          <w:color w:val="000000"/>
          <w:kern w:val="0"/>
          <w:sz w:val="24"/>
          <w:szCs w:val="24"/>
        </w:rPr>
        <w:t>）</w:t>
      </w:r>
    </w:p>
    <w:p w:rsidR="005E5225" w:rsidRPr="005E5225" w:rsidRDefault="002A2420" w:rsidP="002A2420">
      <w:pPr>
        <w:suppressAutoHyphens/>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5E5225">
        <w:rPr>
          <w:rFonts w:ascii="HG丸ｺﾞｼｯｸM-PRO" w:eastAsia="HG丸ｺﾞｼｯｸM-PRO" w:hAnsi="HG丸ｺﾞｼｯｸM-PRO" w:cs="ＭＳ 明朝" w:hint="eastAsia"/>
          <w:color w:val="000000"/>
          <w:kern w:val="0"/>
          <w:sz w:val="24"/>
          <w:szCs w:val="24"/>
        </w:rPr>
        <w:t>う～みさん</w:t>
      </w:r>
      <w:r w:rsidR="005E5225" w:rsidRPr="005E5225">
        <w:rPr>
          <w:rFonts w:ascii="HG丸ｺﾞｼｯｸM-PRO" w:eastAsia="HG丸ｺﾞｼｯｸM-PRO" w:hAnsi="HG丸ｺﾞｼｯｸM-PRO" w:cs="ＭＳ 明朝" w:hint="eastAsia"/>
          <w:color w:val="000000"/>
          <w:kern w:val="0"/>
          <w:sz w:val="24"/>
          <w:szCs w:val="24"/>
        </w:rPr>
        <w:t>コンサート</w:t>
      </w:r>
      <w:r w:rsidR="0075102D">
        <w:rPr>
          <w:rFonts w:ascii="HG丸ｺﾞｼｯｸM-PRO" w:eastAsia="HG丸ｺﾞｼｯｸM-PRO" w:hAnsi="HG丸ｺﾞｼｯｸM-PRO" w:cs="ＭＳ 明朝" w:hint="eastAsia"/>
          <w:color w:val="000000"/>
          <w:kern w:val="0"/>
          <w:sz w:val="24"/>
          <w:szCs w:val="24"/>
        </w:rPr>
        <w:t>（本校新校歌作詞作曲者）</w:t>
      </w:r>
    </w:p>
    <w:p w:rsidR="005E5225" w:rsidRPr="005E5225" w:rsidRDefault="002A2420" w:rsidP="0088106C">
      <w:pPr>
        <w:suppressAutoHyphens/>
        <w:overflowPunct w:val="0"/>
        <w:ind w:firstLineChars="100" w:firstLine="24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ＭＳ 明朝" w:hint="eastAsia"/>
          <w:kern w:val="0"/>
          <w:sz w:val="24"/>
          <w:szCs w:val="24"/>
        </w:rPr>
        <w:t xml:space="preserve">＜　</w:t>
      </w:r>
      <w:r w:rsidR="005E5225" w:rsidRPr="005E5225">
        <w:rPr>
          <w:rFonts w:ascii="HG丸ｺﾞｼｯｸM-PRO" w:eastAsia="HG丸ｺﾞｼｯｸM-PRO" w:hAnsi="HG丸ｺﾞｼｯｸM-PRO" w:cs="ＭＳ 明朝" w:hint="eastAsia"/>
          <w:kern w:val="0"/>
          <w:sz w:val="24"/>
          <w:szCs w:val="24"/>
        </w:rPr>
        <w:t>閉会行事</w:t>
      </w:r>
      <w:r>
        <w:rPr>
          <w:rFonts w:ascii="HG丸ｺﾞｼｯｸM-PRO" w:eastAsia="HG丸ｺﾞｼｯｸM-PRO" w:hAnsi="HG丸ｺﾞｼｯｸM-PRO" w:cs="ＭＳ 明朝" w:hint="eastAsia"/>
          <w:kern w:val="0"/>
          <w:sz w:val="24"/>
          <w:szCs w:val="24"/>
        </w:rPr>
        <w:t xml:space="preserve">　＞</w:t>
      </w:r>
    </w:p>
    <w:p w:rsidR="005E5225" w:rsidRPr="005E5225" w:rsidRDefault="005E5225" w:rsidP="0088106C">
      <w:pPr>
        <w:suppressAutoHyphens/>
        <w:overflowPunct w:val="0"/>
        <w:ind w:firstLineChars="200" w:firstLine="480"/>
        <w:textAlignment w:val="baseline"/>
        <w:rPr>
          <w:rFonts w:ascii="HG丸ｺﾞｼｯｸM-PRO" w:eastAsia="HG丸ｺﾞｼｯｸM-PRO" w:hAnsi="HG丸ｺﾞｼｯｸM-PRO" w:cs="Times New Roman"/>
          <w:kern w:val="0"/>
          <w:sz w:val="24"/>
          <w:szCs w:val="24"/>
        </w:rPr>
      </w:pPr>
      <w:r w:rsidRPr="005E5225">
        <w:rPr>
          <w:rFonts w:ascii="HG丸ｺﾞｼｯｸM-PRO" w:eastAsia="HG丸ｺﾞｼｯｸM-PRO" w:hAnsi="HG丸ｺﾞｼｯｸM-PRO" w:cs="ＭＳ 明朝" w:hint="eastAsia"/>
          <w:kern w:val="0"/>
          <w:sz w:val="24"/>
          <w:szCs w:val="24"/>
        </w:rPr>
        <w:t>◇　おわりのことば</w:t>
      </w:r>
    </w:p>
    <w:p w:rsidR="006938A4" w:rsidRDefault="0088106C">
      <w:r>
        <w:rPr>
          <w:noProof/>
        </w:rPr>
        <w:lastRenderedPageBreak/>
        <mc:AlternateContent>
          <mc:Choice Requires="wpg">
            <w:drawing>
              <wp:anchor distT="0" distB="0" distL="114300" distR="114300" simplePos="0" relativeHeight="251668480" behindDoc="0" locked="0" layoutInCell="1" allowOverlap="1">
                <wp:simplePos x="0" y="0"/>
                <wp:positionH relativeFrom="column">
                  <wp:posOffset>3810</wp:posOffset>
                </wp:positionH>
                <wp:positionV relativeFrom="paragraph">
                  <wp:posOffset>108585</wp:posOffset>
                </wp:positionV>
                <wp:extent cx="5379720" cy="57404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5379720" cy="574040"/>
                          <a:chOff x="0" y="0"/>
                          <a:chExt cx="5379720" cy="574159"/>
                        </a:xfrm>
                      </wpg:grpSpPr>
                      <wps:wsp>
                        <wps:cNvPr id="7" name="角丸四角形 7"/>
                        <wps:cNvSpPr/>
                        <wps:spPr>
                          <a:xfrm>
                            <a:off x="0" y="42531"/>
                            <a:ext cx="5358810" cy="531628"/>
                          </a:xfrm>
                          <a:prstGeom prst="roundRect">
                            <a:avLst/>
                          </a:prstGeom>
                          <a:gradFill>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0" y="0"/>
                            <a:ext cx="5379720" cy="561340"/>
                          </a:xfrm>
                          <a:prstGeom prst="rect">
                            <a:avLst/>
                          </a:prstGeom>
                          <a:noFill/>
                          <a:ln w="12700" cap="flat" cmpd="sng" algn="ctr">
                            <a:noFill/>
                            <a:prstDash val="solid"/>
                            <a:miter lim="800000"/>
                            <a:headEnd/>
                            <a:tailEnd/>
                          </a:ln>
                          <a:effectLst/>
                        </wps:spPr>
                        <wps:txbx>
                          <w:txbxContent>
                            <w:p w:rsidR="002A2420" w:rsidRPr="00DA4A19" w:rsidRDefault="002A2420" w:rsidP="002A2420">
                              <w:pPr>
                                <w:jc w:val="center"/>
                                <w:rPr>
                                  <w:rFonts w:asciiTheme="minorEastAsia" w:hAnsiTheme="minorEastAsia"/>
                                  <w:sz w:val="48"/>
                                  <w:szCs w:val="48"/>
                                  <w14:shadow w14:blurRad="711200" w14:dist="50800" w14:dir="5400000" w14:sx="0" w14:sy="0" w14:kx="0" w14:ky="0" w14:algn="ctr">
                                    <w14:srgbClr w14:val="000000">
                                      <w14:alpha w14:val="56870"/>
                                    </w14:srgbClr>
                                  </w14:shadow>
                                </w:rPr>
                              </w:pPr>
                              <w:r w:rsidRPr="00DA4A19">
                                <w:rPr>
                                  <w:rFonts w:asciiTheme="minorEastAsia" w:hAnsiTheme="minorEastAsia" w:hint="eastAsia"/>
                                  <w:sz w:val="48"/>
                                  <w:szCs w:val="48"/>
                                </w:rPr>
                                <w:t>記念</w:t>
                              </w:r>
                              <w:r w:rsidR="00010F12" w:rsidRPr="00DA4A19">
                                <w:rPr>
                                  <w:rFonts w:asciiTheme="minorEastAsia" w:hAnsiTheme="minorEastAsia" w:hint="eastAsia"/>
                                  <w:sz w:val="48"/>
                                  <w:szCs w:val="48"/>
                                </w:rPr>
                                <w:t>事業</w:t>
                              </w:r>
                            </w:p>
                          </w:txbxContent>
                        </wps:txbx>
                        <wps:bodyPr rot="0" vert="horz" wrap="square" lIns="91440" tIns="45720" rIns="91440" bIns="45720" anchor="t" anchorCtr="0">
                          <a:spAutoFit/>
                        </wps:bodyPr>
                      </wps:wsp>
                    </wpg:wgp>
                  </a:graphicData>
                </a:graphic>
              </wp:anchor>
            </w:drawing>
          </mc:Choice>
          <mc:Fallback>
            <w:pict>
              <v:group id="グループ化 8" o:spid="_x0000_s1028" style="position:absolute;left:0;text-align:left;margin-left:.3pt;margin-top:8.55pt;width:423.6pt;height:45.2pt;z-index:251668480" coordsize="53797,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">
                <v:roundrect id="角丸四角形 7" o:spid="_x0000_s1029" style="position:absolute;top:425;width:53588;height:5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" stroked="f" strokeweight="1pt">
                  <v:fill color2="#70ad47" focusposition=".5,-52429f" focussize="" colors="0 white;22938f white;1 #70ad47" focus="100%" type="gradientRadial"/>
                  <v:stroke joinstyle="miter"/>
                </v:roundrect>
                <v:shapetype id="_x0000_t202" coordsize="21600,21600" o:spt="202" path="m,l,21600r21600,l21600,xe">
                  <v:stroke joinstyle="miter"/>
                  <v:path gradientshapeok="t" o:connecttype="rect"/>
                </v:shapetype>
                <v:shape id="テキスト ボックス 2" o:spid="_x0000_s1030" type="#_x0000_t202" style="position:absolute;width:53797;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" filled="f" stroked="f" strokeweight="1pt">
                  <v:textbox style="mso-fit-shape-to-text:t">
                    <w:txbxContent>
                      <w:p w:rsidR="002A2420" w:rsidRPr="00DA4A19" w:rsidRDefault="002A2420" w:rsidP="002A2420">
                        <w:pPr>
                          <w:jc w:val="center"/>
                          <w:rPr>
                            <w:rFonts w:asciiTheme="minorEastAsia" w:hAnsiTheme="minorEastAsia"/>
                            <w:sz w:val="48"/>
                            <w:szCs w:val="48"/>
                            <w14:shadow w14:blurRad="711200" w14:dist="50800" w14:dir="5400000" w14:sx="0" w14:sy="0" w14:kx="0" w14:ky="0" w14:algn="ctr">
                              <w14:srgbClr w14:val="000000">
                                <w14:alpha w14:val="56870"/>
                              </w14:srgbClr>
                            </w14:shadow>
                          </w:rPr>
                        </w:pPr>
                        <w:r w:rsidRPr="00DA4A19">
                          <w:rPr>
                            <w:rFonts w:asciiTheme="minorEastAsia" w:hAnsiTheme="minorEastAsia" w:hint="eastAsia"/>
                            <w:sz w:val="48"/>
                            <w:szCs w:val="48"/>
                          </w:rPr>
                          <w:t>記念</w:t>
                        </w:r>
                        <w:r w:rsidR="00010F12" w:rsidRPr="00DA4A19">
                          <w:rPr>
                            <w:rFonts w:asciiTheme="minorEastAsia" w:hAnsiTheme="minorEastAsia" w:hint="eastAsia"/>
                            <w:sz w:val="48"/>
                            <w:szCs w:val="48"/>
                          </w:rPr>
                          <w:t>事業</w:t>
                        </w:r>
                      </w:p>
                    </w:txbxContent>
                  </v:textbox>
                </v:shape>
              </v:group>
            </w:pict>
          </mc:Fallback>
        </mc:AlternateContent>
      </w:r>
    </w:p>
    <w:p w:rsidR="006938A4" w:rsidRDefault="006938A4"/>
    <w:p w:rsidR="00DA4A19" w:rsidRDefault="00DA4A19" w:rsidP="00DA4A19">
      <w:pPr>
        <w:ind w:left="640"/>
        <w:rPr>
          <w:rFonts w:ascii="HG丸ｺﾞｼｯｸM-PRO" w:eastAsia="HG丸ｺﾞｼｯｸM-PRO" w:hAnsi="HG丸ｺﾞｼｯｸM-PRO"/>
          <w:sz w:val="32"/>
          <w:szCs w:val="32"/>
        </w:rPr>
      </w:pPr>
    </w:p>
    <w:p w:rsidR="00010F12" w:rsidRPr="00DA4A19" w:rsidRDefault="00DA4A19" w:rsidP="00DA4A19">
      <w:pPr>
        <w:ind w:left="64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sidR="00010F12" w:rsidRPr="00DA4A19">
        <w:rPr>
          <w:rFonts w:ascii="HG丸ｺﾞｼｯｸM-PRO" w:eastAsia="HG丸ｺﾞｼｯｸM-PRO" w:hAnsi="HG丸ｺﾞｼｯｸM-PRO" w:hint="eastAsia"/>
          <w:sz w:val="32"/>
          <w:szCs w:val="32"/>
        </w:rPr>
        <w:t xml:space="preserve"> 記念誌の発行</w:t>
      </w:r>
      <w:r w:rsidR="00010F12" w:rsidRPr="00DA4A19">
        <w:rPr>
          <w:rFonts w:ascii="HG丸ｺﾞｼｯｸM-PRO" w:eastAsia="HG丸ｺﾞｼｯｸM-PRO" w:hAnsi="HG丸ｺﾞｼｯｸM-PRO" w:hint="eastAsia"/>
          <w:sz w:val="24"/>
          <w:szCs w:val="24"/>
        </w:rPr>
        <w:t>（令和元年9月30日発行予定）</w:t>
      </w:r>
    </w:p>
    <w:p w:rsidR="00010F12" w:rsidRPr="00DA4A19" w:rsidRDefault="00DA4A19" w:rsidP="00DA4A19">
      <w:pPr>
        <w:ind w:leftChars="300" w:left="1190" w:hangingChars="200" w:hanging="560"/>
        <w:rPr>
          <w:rFonts w:ascii="HG丸ｺﾞｼｯｸM-PRO" w:eastAsia="HG丸ｺﾞｼｯｸM-PRO" w:hAnsi="HG丸ｺﾞｼｯｸM-PRO"/>
          <w:sz w:val="32"/>
          <w:szCs w:val="32"/>
        </w:rPr>
      </w:pPr>
      <w:r w:rsidRPr="00DA4A19">
        <w:rPr>
          <w:rFonts w:ascii="HG丸ｺﾞｼｯｸM-PRO" w:eastAsia="HG丸ｺﾞｼｯｸM-PRO" w:hAnsi="HG丸ｺﾞｼｯｸM-PRO" w:hint="eastAsia"/>
          <w:sz w:val="28"/>
          <w:szCs w:val="28"/>
        </w:rPr>
        <w:t>▶</w:t>
      </w:r>
      <w:r w:rsidR="00010F12" w:rsidRPr="00DA4A19">
        <w:rPr>
          <w:rFonts w:ascii="HG丸ｺﾞｼｯｸM-PRO" w:eastAsia="HG丸ｺﾞｼｯｸM-PRO" w:hAnsi="HG丸ｺﾞｼｯｸM-PRO" w:hint="eastAsia"/>
          <w:sz w:val="24"/>
          <w:szCs w:val="24"/>
        </w:rPr>
        <w:t xml:space="preserve">　</w:t>
      </w:r>
      <w:r w:rsidR="00010F12" w:rsidRPr="00DA4A19">
        <w:rPr>
          <w:rFonts w:ascii="HG丸ｺﾞｼｯｸM-PRO" w:eastAsia="HG丸ｺﾞｼｯｸM-PRO" w:hAnsi="HG丸ｺﾞｼｯｸM-PRO" w:hint="eastAsia"/>
          <w:sz w:val="32"/>
          <w:szCs w:val="32"/>
        </w:rPr>
        <w:t>記念制作</w:t>
      </w:r>
      <w:r>
        <w:rPr>
          <w:rFonts w:ascii="HG丸ｺﾞｼｯｸM-PRO" w:eastAsia="HG丸ｺﾞｼｯｸM-PRO" w:hAnsi="HG丸ｺﾞｼｯｸM-PRO" w:hint="eastAsia"/>
          <w:sz w:val="32"/>
          <w:szCs w:val="32"/>
        </w:rPr>
        <w:t>(くじらの絵のパネルをくじらの家の正面壁に貼る)</w:t>
      </w:r>
    </w:p>
    <w:p w:rsidR="00010F12" w:rsidRDefault="00DA4A19" w:rsidP="00DA4A19">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sz w:val="32"/>
          <w:szCs w:val="32"/>
        </w:rPr>
        <w:t xml:space="preserve">   </w:t>
      </w:r>
      <w:r>
        <w:rPr>
          <w:rFonts w:ascii="HG丸ｺﾞｼｯｸM-PRO" w:eastAsia="HG丸ｺﾞｼｯｸM-PRO" w:hAnsi="HG丸ｺﾞｼｯｸM-PRO" w:hint="eastAsia"/>
          <w:sz w:val="32"/>
          <w:szCs w:val="32"/>
        </w:rPr>
        <w:t>▶</w:t>
      </w:r>
      <w:r w:rsidR="0088106C">
        <w:rPr>
          <w:rFonts w:ascii="HG丸ｺﾞｼｯｸM-PRO" w:eastAsia="HG丸ｺﾞｼｯｸM-PRO" w:hAnsi="HG丸ｺﾞｼｯｸM-PRO" w:hint="eastAsia"/>
          <w:sz w:val="32"/>
          <w:szCs w:val="32"/>
        </w:rPr>
        <w:t xml:space="preserve"> </w:t>
      </w:r>
      <w:r w:rsidR="00010F12">
        <w:rPr>
          <w:rFonts w:ascii="HG丸ｺﾞｼｯｸM-PRO" w:eastAsia="HG丸ｺﾞｼｯｸM-PRO" w:hAnsi="HG丸ｺﾞｼｯｸM-PRO" w:hint="eastAsia"/>
          <w:sz w:val="32"/>
          <w:szCs w:val="32"/>
        </w:rPr>
        <w:t>記念品</w:t>
      </w:r>
      <w:r>
        <w:rPr>
          <w:rFonts w:ascii="HG丸ｺﾞｼｯｸM-PRO" w:eastAsia="HG丸ｺﾞｼｯｸM-PRO" w:hAnsi="HG丸ｺﾞｼｯｸM-PRO" w:hint="eastAsia"/>
          <w:sz w:val="32"/>
          <w:szCs w:val="32"/>
        </w:rPr>
        <w:t>制作</w:t>
      </w:r>
    </w:p>
    <w:p w:rsidR="00010F12" w:rsidRDefault="00010F12" w:rsidP="00DA4A19">
      <w:pPr>
        <w:pStyle w:val="a3"/>
        <w:numPr>
          <w:ilvl w:val="0"/>
          <w:numId w:val="2"/>
        </w:numPr>
        <w:ind w:leftChars="0"/>
        <w:rPr>
          <w:rFonts w:ascii="HG丸ｺﾞｼｯｸM-PRO" w:eastAsia="HG丸ｺﾞｼｯｸM-PRO" w:hAnsi="HG丸ｺﾞｼｯｸM-PRO"/>
          <w:sz w:val="22"/>
        </w:rPr>
      </w:pPr>
      <w:r w:rsidRPr="00DA4A19">
        <w:rPr>
          <w:rFonts w:ascii="HG丸ｺﾞｼｯｸM-PRO" w:eastAsia="HG丸ｺﾞｼｯｸM-PRO" w:hAnsi="HG丸ｺﾞｼｯｸM-PRO" w:hint="eastAsia"/>
          <w:sz w:val="22"/>
        </w:rPr>
        <w:t>クリアファイル</w:t>
      </w:r>
    </w:p>
    <w:p w:rsidR="00DA4A19" w:rsidRPr="0075102D" w:rsidRDefault="00DA4A19" w:rsidP="00DA4A19">
      <w:pPr>
        <w:pStyle w:val="a3"/>
        <w:numPr>
          <w:ilvl w:val="0"/>
          <w:numId w:val="2"/>
        </w:numPr>
        <w:ind w:leftChars="0"/>
        <w:rPr>
          <w:rFonts w:ascii="HG丸ｺﾞｼｯｸM-PRO" w:eastAsia="HG丸ｺﾞｼｯｸM-PRO" w:hAnsi="HG丸ｺﾞｼｯｸM-PRO"/>
          <w:sz w:val="22"/>
        </w:rPr>
      </w:pPr>
      <w:proofErr w:type="spellStart"/>
      <w:r w:rsidRPr="0075102D">
        <w:rPr>
          <w:rFonts w:ascii="HG丸ｺﾞｼｯｸM-PRO" w:eastAsia="HG丸ｺﾞｼｯｸM-PRO" w:hAnsi="HG丸ｺﾞｼｯｸM-PRO" w:hint="eastAsia"/>
          <w:sz w:val="22"/>
        </w:rPr>
        <w:t>h</w:t>
      </w:r>
      <w:r w:rsidRPr="0075102D">
        <w:rPr>
          <w:rFonts w:ascii="HG丸ｺﾞｼｯｸM-PRO" w:eastAsia="HG丸ｺﾞｼｯｸM-PRO" w:hAnsi="HG丸ｺﾞｼｯｸM-PRO"/>
          <w:sz w:val="22"/>
        </w:rPr>
        <w:t>occo</w:t>
      </w:r>
      <w:proofErr w:type="spellEnd"/>
      <w:r w:rsidR="0075102D" w:rsidRPr="0075102D">
        <w:rPr>
          <w:rFonts w:ascii="HG丸ｺﾞｼｯｸM-PRO" w:eastAsia="HG丸ｺﾞｼｯｸM-PRO" w:hAnsi="HG丸ｺﾞｼｯｸM-PRO"/>
          <w:sz w:val="22"/>
        </w:rPr>
        <w:t xml:space="preserve"> sweets </w:t>
      </w:r>
      <w:r w:rsidRPr="0075102D">
        <w:rPr>
          <w:rFonts w:ascii="HG丸ｺﾞｼｯｸM-PRO" w:eastAsia="HG丸ｺﾞｼｯｸM-PRO" w:hAnsi="HG丸ｺﾞｼｯｸM-PRO" w:hint="eastAsia"/>
          <w:sz w:val="22"/>
        </w:rPr>
        <w:t>焼き菓子</w:t>
      </w:r>
    </w:p>
    <w:p w:rsidR="00DA4A19" w:rsidRPr="00DA4A19" w:rsidRDefault="0075102D" w:rsidP="00DA4A19">
      <w:pPr>
        <w:pStyle w:val="a3"/>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しおり</w:t>
      </w:r>
    </w:p>
    <w:p w:rsidR="007E55DE" w:rsidRDefault="007E55DE"/>
    <w:p w:rsidR="007E55DE" w:rsidRDefault="007E55DE"/>
    <w:p w:rsidR="007E55DE" w:rsidRDefault="00BA6848">
      <w:r>
        <w:rPr>
          <w:noProof/>
        </w:rPr>
        <w:drawing>
          <wp:inline distT="0" distB="0" distL="0" distR="0" wp14:anchorId="581FAC63" wp14:editId="52253B17">
            <wp:extent cx="5438775" cy="2428875"/>
            <wp:effectExtent l="0" t="0" r="9525" b="9525"/>
            <wp:docPr id="3" name="図 3" descr="建物, 草 が含まれている画像&#10;&#10;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加工済.JPG"/>
                    <pic:cNvPicPr/>
                  </pic:nvPicPr>
                  <pic:blipFill rotWithShape="1">
                    <a:blip r:embed="rId7">
                      <a:extLst>
                        <a:ext uri="{28A0092B-C50C-407E-A947-70E740481C1C}">
                          <a14:useLocalDpi xmlns:a14="http://schemas.microsoft.com/office/drawing/2010/main" val="0"/>
                        </a:ext>
                      </a:extLst>
                    </a:blip>
                    <a:srcRect l="5468" t="29783" r="6161" b="36595"/>
                    <a:stretch/>
                  </pic:blipFill>
                  <pic:spPr bwMode="auto">
                    <a:xfrm>
                      <a:off x="0" y="0"/>
                      <a:ext cx="5455572" cy="2436376"/>
                    </a:xfrm>
                    <a:prstGeom prst="rect">
                      <a:avLst/>
                    </a:prstGeom>
                    <a:ln>
                      <a:noFill/>
                    </a:ln>
                    <a:extLst>
                      <a:ext uri="{53640926-AAD7-44D8-BBD7-CCE9431645EC}">
                        <a14:shadowObscured xmlns:a14="http://schemas.microsoft.com/office/drawing/2010/main"/>
                      </a:ext>
                    </a:extLst>
                  </pic:spPr>
                </pic:pic>
              </a:graphicData>
            </a:graphic>
          </wp:inline>
        </w:drawing>
      </w:r>
    </w:p>
    <w:p w:rsidR="007E55DE" w:rsidRDefault="007E55DE"/>
    <w:p w:rsidR="007E55DE" w:rsidRDefault="007E55DE"/>
    <w:p w:rsidR="007E55DE" w:rsidRDefault="007E55DE"/>
    <w:p w:rsidR="007E55DE" w:rsidRDefault="007E55DE"/>
    <w:p w:rsidR="007E55DE" w:rsidRDefault="007E55DE">
      <w:bookmarkStart w:id="0" w:name="_GoBack"/>
      <w:bookmarkEnd w:id="0"/>
    </w:p>
    <w:sectPr w:rsidR="007E55DE" w:rsidSect="002A2420">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F5" w:rsidRDefault="002079F5" w:rsidP="0081094F">
      <w:r>
        <w:separator/>
      </w:r>
    </w:p>
  </w:endnote>
  <w:endnote w:type="continuationSeparator" w:id="0">
    <w:p w:rsidR="002079F5" w:rsidRDefault="002079F5" w:rsidP="0081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F5" w:rsidRDefault="002079F5" w:rsidP="0081094F">
      <w:r>
        <w:separator/>
      </w:r>
    </w:p>
  </w:footnote>
  <w:footnote w:type="continuationSeparator" w:id="0">
    <w:p w:rsidR="002079F5" w:rsidRDefault="002079F5" w:rsidP="0081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F3BC4"/>
    <w:multiLevelType w:val="hybridMultilevel"/>
    <w:tmpl w:val="29D64B9C"/>
    <w:lvl w:ilvl="0" w:tplc="BFAA6A16">
      <w:numFmt w:val="bullet"/>
      <w:lvlText w:val="○"/>
      <w:lvlJc w:val="left"/>
      <w:pPr>
        <w:ind w:left="1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62A363A0"/>
    <w:multiLevelType w:val="hybridMultilevel"/>
    <w:tmpl w:val="56009DDC"/>
    <w:lvl w:ilvl="0" w:tplc="CFD82950">
      <w:numFmt w:val="bullet"/>
      <w:lvlText w:val="○"/>
      <w:lvlJc w:val="left"/>
      <w:pPr>
        <w:ind w:left="1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A4"/>
    <w:rsid w:val="00010F12"/>
    <w:rsid w:val="002079F5"/>
    <w:rsid w:val="00276324"/>
    <w:rsid w:val="002A2420"/>
    <w:rsid w:val="00372439"/>
    <w:rsid w:val="003B16E6"/>
    <w:rsid w:val="005378BE"/>
    <w:rsid w:val="005E5225"/>
    <w:rsid w:val="006938A4"/>
    <w:rsid w:val="0075102D"/>
    <w:rsid w:val="007E55DE"/>
    <w:rsid w:val="0081094F"/>
    <w:rsid w:val="0088106C"/>
    <w:rsid w:val="00BA6848"/>
    <w:rsid w:val="00D555EE"/>
    <w:rsid w:val="00DA4A19"/>
    <w:rsid w:val="00F7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FC3389"/>
  <w15:chartTrackingRefBased/>
  <w15:docId w15:val="{6F5DC582-57E5-4A90-8633-3D1CDA0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F12"/>
    <w:pPr>
      <w:ind w:leftChars="400" w:left="840"/>
    </w:pPr>
  </w:style>
  <w:style w:type="paragraph" w:styleId="a4">
    <w:name w:val="header"/>
    <w:basedOn w:val="a"/>
    <w:link w:val="a5"/>
    <w:uiPriority w:val="99"/>
    <w:unhideWhenUsed/>
    <w:rsid w:val="0081094F"/>
    <w:pPr>
      <w:tabs>
        <w:tab w:val="center" w:pos="4252"/>
        <w:tab w:val="right" w:pos="8504"/>
      </w:tabs>
      <w:snapToGrid w:val="0"/>
    </w:pPr>
  </w:style>
  <w:style w:type="character" w:customStyle="1" w:styleId="a5">
    <w:name w:val="ヘッダー (文字)"/>
    <w:basedOn w:val="a0"/>
    <w:link w:val="a4"/>
    <w:uiPriority w:val="99"/>
    <w:rsid w:val="0081094F"/>
  </w:style>
  <w:style w:type="paragraph" w:styleId="a6">
    <w:name w:val="footer"/>
    <w:basedOn w:val="a"/>
    <w:link w:val="a7"/>
    <w:uiPriority w:val="99"/>
    <w:unhideWhenUsed/>
    <w:rsid w:val="0081094F"/>
    <w:pPr>
      <w:tabs>
        <w:tab w:val="center" w:pos="4252"/>
        <w:tab w:val="right" w:pos="8504"/>
      </w:tabs>
      <w:snapToGrid w:val="0"/>
    </w:pPr>
  </w:style>
  <w:style w:type="character" w:customStyle="1" w:styleId="a7">
    <w:name w:val="フッター (文字)"/>
    <w:basedOn w:val="a0"/>
    <w:link w:val="a6"/>
    <w:uiPriority w:val="99"/>
    <w:rsid w:val="0081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kgamoh</cp:lastModifiedBy>
  <cp:revision>5</cp:revision>
  <dcterms:created xsi:type="dcterms:W3CDTF">2019-04-25T06:42:00Z</dcterms:created>
  <dcterms:modified xsi:type="dcterms:W3CDTF">2019-05-18T16:05:00Z</dcterms:modified>
</cp:coreProperties>
</file>