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A9C3F" w14:textId="42449B37" w:rsidR="00302057" w:rsidRDefault="00302057" w:rsidP="00CA32CF">
      <w:pPr>
        <w:keepNext/>
        <w:pBdr>
          <w:top w:val="nil"/>
          <w:left w:val="nil"/>
          <w:bottom w:val="nil"/>
          <w:right w:val="nil"/>
          <w:between w:val="nil"/>
        </w:pBdr>
        <w:spacing w:before="240" w:after="60"/>
        <w:contextualSpacing/>
        <w:jc w:val="both"/>
        <w:rPr>
          <w:rFonts w:asciiTheme="minorEastAsia" w:hAnsiTheme="minorEastAsia" w:cs="Arial"/>
          <w:bCs/>
          <w:color w:val="000000"/>
          <w:sz w:val="24"/>
          <w:szCs w:val="24"/>
          <w:lang w:eastAsia="ja-JP"/>
        </w:rPr>
      </w:pPr>
      <w:r>
        <w:rPr>
          <w:rFonts w:asciiTheme="minorEastAsia" w:hAnsiTheme="minorEastAsia" w:cs="Arial" w:hint="eastAsia"/>
          <w:bCs/>
          <w:color w:val="000000"/>
          <w:sz w:val="24"/>
          <w:szCs w:val="24"/>
          <w:lang w:eastAsia="ja-JP"/>
        </w:rPr>
        <w:t>ミトコンドリアペプチドが系統認識の手がかりとなる匂いとして機能</w:t>
      </w:r>
    </w:p>
    <w:p w14:paraId="2CC98CEF" w14:textId="2A15A6A6" w:rsidR="00535F63" w:rsidRPr="00DB3D98" w:rsidRDefault="00535F63" w:rsidP="00CA32CF">
      <w:pPr>
        <w:keepNext/>
        <w:pBdr>
          <w:top w:val="nil"/>
          <w:left w:val="nil"/>
          <w:bottom w:val="nil"/>
          <w:right w:val="nil"/>
          <w:between w:val="nil"/>
        </w:pBdr>
        <w:spacing w:before="240" w:after="60"/>
        <w:contextualSpacing/>
        <w:jc w:val="both"/>
        <w:rPr>
          <w:rFonts w:asciiTheme="minorEastAsia" w:hAnsiTheme="minorEastAsia" w:cs="Arial"/>
          <w:bCs/>
          <w:color w:val="000000"/>
          <w:sz w:val="24"/>
          <w:szCs w:val="24"/>
          <w:lang w:eastAsia="ja-JP"/>
        </w:rPr>
      </w:pPr>
    </w:p>
    <w:p w14:paraId="4B3065D8" w14:textId="77777777" w:rsidR="00535F63" w:rsidRPr="00DB3D98" w:rsidRDefault="00535F63" w:rsidP="00CA32CF">
      <w:pPr>
        <w:keepNext/>
        <w:pBdr>
          <w:top w:val="nil"/>
          <w:left w:val="nil"/>
          <w:bottom w:val="nil"/>
          <w:right w:val="nil"/>
          <w:between w:val="nil"/>
        </w:pBdr>
        <w:spacing w:before="240" w:after="60"/>
        <w:contextualSpacing/>
        <w:jc w:val="both"/>
        <w:rPr>
          <w:rFonts w:asciiTheme="minorEastAsia" w:hAnsiTheme="minorEastAsia" w:cs="Arial"/>
          <w:bCs/>
          <w:color w:val="000000"/>
          <w:sz w:val="24"/>
          <w:szCs w:val="24"/>
          <w:lang w:eastAsia="ja-JP"/>
        </w:rPr>
      </w:pPr>
    </w:p>
    <w:p w14:paraId="1E9D4952" w14:textId="7D26BF93" w:rsidR="006158CD" w:rsidRDefault="002603DE" w:rsidP="00CA32CF">
      <w:pPr>
        <w:keepNext/>
        <w:pBdr>
          <w:top w:val="nil"/>
          <w:left w:val="nil"/>
          <w:bottom w:val="nil"/>
          <w:right w:val="nil"/>
          <w:between w:val="nil"/>
        </w:pBdr>
        <w:spacing w:before="240" w:after="60"/>
        <w:contextualSpacing/>
        <w:jc w:val="both"/>
        <w:rPr>
          <w:rFonts w:asciiTheme="minorEastAsia" w:hAnsiTheme="minorEastAsia" w:cs="Arial"/>
          <w:bCs/>
          <w:color w:val="000000"/>
          <w:sz w:val="24"/>
          <w:szCs w:val="24"/>
          <w:lang w:eastAsia="ja-JP"/>
        </w:rPr>
      </w:pPr>
      <w:r>
        <w:rPr>
          <w:rFonts w:asciiTheme="minorEastAsia" w:hAnsiTheme="minorEastAsia" w:cs="Arial" w:hint="eastAsia"/>
          <w:bCs/>
          <w:color w:val="000000"/>
          <w:sz w:val="24"/>
          <w:szCs w:val="24"/>
          <w:lang w:eastAsia="ja-JP"/>
        </w:rPr>
        <w:t>概要</w:t>
      </w:r>
    </w:p>
    <w:p w14:paraId="22950073" w14:textId="77777777" w:rsidR="00A551B8" w:rsidRPr="00DB3D98" w:rsidRDefault="00A551B8" w:rsidP="00CA32CF">
      <w:pPr>
        <w:keepNext/>
        <w:pBdr>
          <w:top w:val="nil"/>
          <w:left w:val="nil"/>
          <w:bottom w:val="nil"/>
          <w:right w:val="nil"/>
          <w:between w:val="nil"/>
        </w:pBdr>
        <w:spacing w:before="240" w:after="60"/>
        <w:contextualSpacing/>
        <w:jc w:val="both"/>
        <w:rPr>
          <w:rFonts w:asciiTheme="minorEastAsia" w:hAnsiTheme="minorEastAsia" w:cs="Arial"/>
          <w:bCs/>
          <w:color w:val="000000"/>
          <w:sz w:val="24"/>
          <w:szCs w:val="24"/>
          <w:lang w:eastAsia="ja-JP"/>
        </w:rPr>
      </w:pPr>
    </w:p>
    <w:p w14:paraId="104EF8BF" w14:textId="1724F1D9" w:rsidR="003C171B" w:rsidRPr="00DB3D98" w:rsidRDefault="006158CD" w:rsidP="00CA32CF">
      <w:pPr>
        <w:keepNext/>
        <w:pBdr>
          <w:top w:val="nil"/>
          <w:left w:val="nil"/>
          <w:bottom w:val="nil"/>
          <w:right w:val="nil"/>
          <w:between w:val="nil"/>
        </w:pBdr>
        <w:spacing w:before="240" w:after="60"/>
        <w:contextualSpacing/>
        <w:jc w:val="both"/>
        <w:rPr>
          <w:rFonts w:asciiTheme="minorEastAsia" w:hAnsiTheme="minorEastAsia" w:cs="Arial"/>
          <w:bCs/>
          <w:sz w:val="24"/>
          <w:szCs w:val="24"/>
          <w:lang w:eastAsia="ja-JP"/>
        </w:rPr>
      </w:pPr>
      <w:r w:rsidRPr="00DB3D98">
        <w:rPr>
          <w:rFonts w:asciiTheme="minorEastAsia" w:hAnsiTheme="minorEastAsia" w:cs="Arial" w:hint="eastAsia"/>
          <w:bCs/>
          <w:color w:val="000000"/>
          <w:sz w:val="24"/>
          <w:szCs w:val="24"/>
          <w:lang w:eastAsia="ja-JP"/>
        </w:rPr>
        <w:t>高知大学医学部生理学講座（統合生理学）の椛秀人特任教授らは、デューク大学メディカルセンターの松波宏明教授との共同研究により、</w:t>
      </w:r>
      <w:r w:rsidR="00ED430D">
        <w:rPr>
          <w:rFonts w:asciiTheme="minorEastAsia" w:hAnsiTheme="minorEastAsia" w:cs="Arial" w:hint="eastAsia"/>
          <w:bCs/>
          <w:color w:val="000000"/>
          <w:sz w:val="24"/>
          <w:szCs w:val="24"/>
          <w:lang w:eastAsia="ja-JP"/>
        </w:rPr>
        <w:t>ミトコンドリアゲノムにコードされ</w:t>
      </w:r>
      <w:r w:rsidR="003C171B">
        <w:rPr>
          <w:rFonts w:asciiTheme="minorEastAsia" w:hAnsiTheme="minorEastAsia" w:cs="Arial" w:hint="eastAsia"/>
          <w:bCs/>
          <w:color w:val="000000"/>
          <w:sz w:val="24"/>
          <w:szCs w:val="24"/>
          <w:lang w:eastAsia="ja-JP"/>
        </w:rPr>
        <w:t>た</w:t>
      </w:r>
      <w:r w:rsidR="0056571B">
        <w:rPr>
          <w:rFonts w:asciiTheme="minorEastAsia" w:hAnsiTheme="minorEastAsia" w:cs="Arial"/>
          <w:bCs/>
          <w:color w:val="000000"/>
          <w:sz w:val="24"/>
          <w:szCs w:val="24"/>
          <w:lang w:eastAsia="ja-JP"/>
        </w:rPr>
        <w:t>NADH</w:t>
      </w:r>
      <w:r w:rsidR="0056571B">
        <w:rPr>
          <w:rFonts w:asciiTheme="minorEastAsia" w:hAnsiTheme="minorEastAsia" w:cs="Arial" w:hint="eastAsia"/>
          <w:bCs/>
          <w:color w:val="000000"/>
          <w:sz w:val="24"/>
          <w:szCs w:val="24"/>
          <w:lang w:eastAsia="ja-JP"/>
        </w:rPr>
        <w:t>脱水素酵素</w:t>
      </w:r>
      <w:r w:rsidR="0056571B">
        <w:rPr>
          <w:rFonts w:asciiTheme="minorEastAsia" w:hAnsiTheme="minorEastAsia" w:cs="Arial"/>
          <w:bCs/>
          <w:color w:val="000000"/>
          <w:sz w:val="24"/>
          <w:szCs w:val="24"/>
          <w:lang w:eastAsia="ja-JP"/>
        </w:rPr>
        <w:t>1</w:t>
      </w:r>
      <w:r w:rsidR="0056571B">
        <w:rPr>
          <w:rFonts w:asciiTheme="minorEastAsia" w:hAnsiTheme="minorEastAsia" w:cs="Arial" w:hint="eastAsia"/>
          <w:bCs/>
          <w:color w:val="000000"/>
          <w:sz w:val="24"/>
          <w:szCs w:val="24"/>
          <w:lang w:eastAsia="ja-JP"/>
        </w:rPr>
        <w:t>と2</w:t>
      </w:r>
      <w:r w:rsidRPr="00DB3D98">
        <w:rPr>
          <w:rFonts w:asciiTheme="minorEastAsia" w:hAnsiTheme="minorEastAsia" w:cs="Arial" w:hint="eastAsia"/>
          <w:bCs/>
          <w:sz w:val="24"/>
          <w:szCs w:val="24"/>
          <w:lang w:eastAsia="ja-JP"/>
        </w:rPr>
        <w:t>の</w:t>
      </w:r>
      <w:r w:rsidRPr="00DB3D98">
        <w:rPr>
          <w:rFonts w:asciiTheme="minorEastAsia" w:hAnsiTheme="minorEastAsia" w:cs="Arial"/>
          <w:bCs/>
          <w:sz w:val="24"/>
          <w:szCs w:val="24"/>
          <w:lang w:eastAsia="ja-JP"/>
        </w:rPr>
        <w:t>N</w:t>
      </w:r>
      <w:r w:rsidRPr="00DB3D98">
        <w:rPr>
          <w:rFonts w:asciiTheme="minorEastAsia" w:hAnsiTheme="minorEastAsia" w:cs="Arial" w:hint="eastAsia"/>
          <w:bCs/>
          <w:sz w:val="24"/>
          <w:szCs w:val="24"/>
          <w:lang w:eastAsia="ja-JP"/>
        </w:rPr>
        <w:t>末端</w:t>
      </w:r>
      <w:r w:rsidR="00F23DD0" w:rsidRPr="00DB3D98">
        <w:rPr>
          <w:rFonts w:asciiTheme="minorEastAsia" w:hAnsiTheme="minorEastAsia" w:cs="Arial" w:hint="eastAsia"/>
          <w:bCs/>
          <w:sz w:val="24"/>
          <w:szCs w:val="24"/>
          <w:lang w:eastAsia="ja-JP"/>
        </w:rPr>
        <w:t>部</w:t>
      </w:r>
      <w:r w:rsidR="009319C9" w:rsidRPr="00DB3D98">
        <w:rPr>
          <w:rFonts w:asciiTheme="minorEastAsia" w:hAnsiTheme="minorEastAsia" w:cs="Arial" w:hint="eastAsia"/>
          <w:bCs/>
          <w:sz w:val="24"/>
          <w:szCs w:val="24"/>
          <w:lang w:eastAsia="ja-JP"/>
        </w:rPr>
        <w:t>の</w:t>
      </w:r>
      <w:r w:rsidR="00F23DD0" w:rsidRPr="00DB3D98">
        <w:rPr>
          <w:rFonts w:asciiTheme="minorEastAsia" w:hAnsiTheme="minorEastAsia" w:cs="Arial" w:hint="eastAsia"/>
          <w:bCs/>
          <w:sz w:val="24"/>
          <w:szCs w:val="24"/>
          <w:lang w:eastAsia="ja-JP"/>
        </w:rPr>
        <w:t>アミノ酸</w:t>
      </w:r>
      <w:r w:rsidR="0056571B">
        <w:rPr>
          <w:rFonts w:asciiTheme="minorEastAsia" w:hAnsiTheme="minorEastAsia" w:cs="Arial" w:hint="eastAsia"/>
          <w:bCs/>
          <w:sz w:val="24"/>
          <w:szCs w:val="24"/>
          <w:lang w:eastAsia="ja-JP"/>
        </w:rPr>
        <w:t>配列</w:t>
      </w:r>
      <w:r w:rsidR="00F23DD0" w:rsidRPr="00DB3D98">
        <w:rPr>
          <w:rFonts w:asciiTheme="minorEastAsia" w:hAnsiTheme="minorEastAsia" w:cs="Arial" w:hint="eastAsia"/>
          <w:bCs/>
          <w:sz w:val="24"/>
          <w:szCs w:val="24"/>
          <w:lang w:eastAsia="ja-JP"/>
        </w:rPr>
        <w:t>が</w:t>
      </w:r>
      <w:r w:rsidR="00302057">
        <w:rPr>
          <w:rFonts w:asciiTheme="minorEastAsia" w:hAnsiTheme="minorEastAsia" w:cs="Arial" w:hint="eastAsia"/>
          <w:bCs/>
          <w:sz w:val="24"/>
          <w:szCs w:val="24"/>
          <w:lang w:eastAsia="ja-JP"/>
        </w:rPr>
        <w:t>近交系</w:t>
      </w:r>
      <w:r w:rsidR="00DF2006" w:rsidRPr="00DB3D98">
        <w:rPr>
          <w:rFonts w:asciiTheme="minorEastAsia" w:hAnsiTheme="minorEastAsia" w:cs="Arial" w:hint="eastAsia"/>
          <w:bCs/>
          <w:sz w:val="24"/>
          <w:szCs w:val="24"/>
          <w:lang w:eastAsia="ja-JP"/>
        </w:rPr>
        <w:t>マウスの系統間で</w:t>
      </w:r>
      <w:r w:rsidR="00F23DD0" w:rsidRPr="00DB3D98">
        <w:rPr>
          <w:rFonts w:asciiTheme="minorEastAsia" w:hAnsiTheme="minorEastAsia" w:cs="Arial" w:hint="eastAsia"/>
          <w:bCs/>
          <w:sz w:val="24"/>
          <w:szCs w:val="24"/>
          <w:lang w:eastAsia="ja-JP"/>
        </w:rPr>
        <w:t>変異しており、その変異</w:t>
      </w:r>
      <w:r w:rsidR="00FB766B" w:rsidRPr="00DB3D98">
        <w:rPr>
          <w:rFonts w:asciiTheme="minorEastAsia" w:hAnsiTheme="minorEastAsia" w:cs="Arial" w:hint="eastAsia"/>
          <w:bCs/>
          <w:sz w:val="24"/>
          <w:szCs w:val="24"/>
          <w:lang w:eastAsia="ja-JP"/>
        </w:rPr>
        <w:t>ペプチド</w:t>
      </w:r>
      <w:r w:rsidR="002256DB" w:rsidRPr="00DB3D98">
        <w:rPr>
          <w:rFonts w:asciiTheme="minorEastAsia" w:hAnsiTheme="minorEastAsia" w:cs="Arial" w:hint="eastAsia"/>
          <w:bCs/>
          <w:sz w:val="24"/>
          <w:szCs w:val="24"/>
          <w:lang w:eastAsia="ja-JP"/>
        </w:rPr>
        <w:t>が</w:t>
      </w:r>
      <w:r w:rsidR="008240B4" w:rsidRPr="00DB3D98">
        <w:rPr>
          <w:rFonts w:asciiTheme="minorEastAsia" w:hAnsiTheme="minorEastAsia" w:cs="Arial" w:hint="eastAsia"/>
          <w:bCs/>
          <w:sz w:val="24"/>
          <w:szCs w:val="24"/>
          <w:lang w:eastAsia="ja-JP"/>
        </w:rPr>
        <w:t>匂い</w:t>
      </w:r>
      <w:r w:rsidRPr="00DB3D98">
        <w:rPr>
          <w:rFonts w:asciiTheme="minorEastAsia" w:hAnsiTheme="minorEastAsia" w:cs="Arial" w:hint="eastAsia"/>
          <w:bCs/>
          <w:sz w:val="24"/>
          <w:szCs w:val="24"/>
          <w:lang w:eastAsia="ja-JP"/>
        </w:rPr>
        <w:t>手がか</w:t>
      </w:r>
      <w:r w:rsidR="00764153" w:rsidRPr="00DB3D98">
        <w:rPr>
          <w:rFonts w:asciiTheme="minorEastAsia" w:hAnsiTheme="minorEastAsia" w:cs="Arial" w:hint="eastAsia"/>
          <w:bCs/>
          <w:sz w:val="24"/>
          <w:szCs w:val="24"/>
          <w:lang w:eastAsia="ja-JP"/>
        </w:rPr>
        <w:t>りとなり、</w:t>
      </w:r>
      <w:r w:rsidR="00302057">
        <w:rPr>
          <w:rFonts w:asciiTheme="minorEastAsia" w:hAnsiTheme="minorEastAsia" w:cs="Arial" w:hint="eastAsia"/>
          <w:bCs/>
          <w:sz w:val="24"/>
          <w:szCs w:val="24"/>
          <w:lang w:eastAsia="ja-JP"/>
        </w:rPr>
        <w:t>系統</w:t>
      </w:r>
      <w:r w:rsidR="00D664F8">
        <w:rPr>
          <w:rFonts w:asciiTheme="minorEastAsia" w:hAnsiTheme="minorEastAsia" w:cs="Arial" w:hint="eastAsia"/>
          <w:bCs/>
          <w:sz w:val="24"/>
          <w:szCs w:val="24"/>
          <w:lang w:eastAsia="ja-JP"/>
        </w:rPr>
        <w:t>（野生では個体）</w:t>
      </w:r>
      <w:r w:rsidR="00302057">
        <w:rPr>
          <w:rFonts w:asciiTheme="minorEastAsia" w:hAnsiTheme="minorEastAsia" w:cs="Arial" w:hint="eastAsia"/>
          <w:bCs/>
          <w:sz w:val="24"/>
          <w:szCs w:val="24"/>
          <w:lang w:eastAsia="ja-JP"/>
        </w:rPr>
        <w:t>認識</w:t>
      </w:r>
      <w:r w:rsidR="00764153" w:rsidRPr="00DB3D98">
        <w:rPr>
          <w:rFonts w:asciiTheme="minorEastAsia" w:hAnsiTheme="minorEastAsia" w:cs="Arial" w:hint="eastAsia"/>
          <w:bCs/>
          <w:sz w:val="24"/>
          <w:szCs w:val="24"/>
          <w:lang w:eastAsia="ja-JP"/>
        </w:rPr>
        <w:t>がなされる</w:t>
      </w:r>
      <w:r w:rsidR="002256DB" w:rsidRPr="00DB3D98">
        <w:rPr>
          <w:rFonts w:asciiTheme="minorEastAsia" w:hAnsiTheme="minorEastAsia" w:cs="Arial" w:hint="eastAsia"/>
          <w:bCs/>
          <w:sz w:val="24"/>
          <w:szCs w:val="24"/>
          <w:lang w:eastAsia="ja-JP"/>
        </w:rPr>
        <w:t>ことを、</w:t>
      </w:r>
      <w:r w:rsidR="00ED430D">
        <w:rPr>
          <w:rFonts w:asciiTheme="minorEastAsia" w:hAnsiTheme="minorEastAsia" w:cs="Arial" w:hint="eastAsia"/>
          <w:bCs/>
          <w:sz w:val="24"/>
          <w:szCs w:val="24"/>
          <w:lang w:eastAsia="ja-JP"/>
        </w:rPr>
        <w:t>交配雌が交尾相手以外の別系統の雄に曝露されると流産するという神経内分泌反応（ブルース効果）</w:t>
      </w:r>
      <w:r w:rsidR="00F36F6C" w:rsidRPr="00DB3D98">
        <w:rPr>
          <w:rFonts w:asciiTheme="minorEastAsia" w:hAnsiTheme="minorEastAsia" w:cs="Arial" w:hint="eastAsia"/>
          <w:bCs/>
          <w:sz w:val="24"/>
          <w:szCs w:val="24"/>
          <w:lang w:eastAsia="ja-JP"/>
        </w:rPr>
        <w:t>を用いて証明した。</w:t>
      </w:r>
      <w:r w:rsidR="0070788B">
        <w:rPr>
          <w:rFonts w:asciiTheme="minorEastAsia" w:hAnsiTheme="minorEastAsia" w:cs="Arial" w:hint="eastAsia"/>
          <w:bCs/>
          <w:sz w:val="24"/>
          <w:szCs w:val="24"/>
          <w:lang w:eastAsia="ja-JP"/>
        </w:rPr>
        <w:t>さらに、正逆交雑により得られた雑種第一代の雄とその尿を用いて</w:t>
      </w:r>
      <w:r w:rsidR="003C171B">
        <w:rPr>
          <w:rFonts w:asciiTheme="minorEastAsia" w:hAnsiTheme="minorEastAsia" w:cs="Arial" w:hint="eastAsia"/>
          <w:bCs/>
          <w:sz w:val="24"/>
          <w:szCs w:val="24"/>
          <w:lang w:eastAsia="ja-JP"/>
        </w:rPr>
        <w:t>、</w:t>
      </w:r>
      <w:r w:rsidR="00302057">
        <w:rPr>
          <w:rFonts w:asciiTheme="minorEastAsia" w:hAnsiTheme="minorEastAsia" w:cs="Arial" w:hint="eastAsia"/>
          <w:bCs/>
          <w:sz w:val="24"/>
          <w:szCs w:val="24"/>
          <w:lang w:eastAsia="ja-JP"/>
        </w:rPr>
        <w:t>ブルース効果が母性</w:t>
      </w:r>
      <w:r w:rsidR="000F4A9F">
        <w:rPr>
          <w:rFonts w:asciiTheme="minorEastAsia" w:hAnsiTheme="minorEastAsia" w:cs="Arial" w:hint="eastAsia"/>
          <w:bCs/>
          <w:sz w:val="24"/>
          <w:szCs w:val="24"/>
          <w:lang w:eastAsia="ja-JP"/>
        </w:rPr>
        <w:t>遺伝</w:t>
      </w:r>
      <w:r w:rsidR="00302057">
        <w:rPr>
          <w:rFonts w:asciiTheme="minorEastAsia" w:hAnsiTheme="minorEastAsia" w:cs="Arial" w:hint="eastAsia"/>
          <w:bCs/>
          <w:sz w:val="24"/>
          <w:szCs w:val="24"/>
          <w:lang w:eastAsia="ja-JP"/>
        </w:rPr>
        <w:t>し、その有効成分が尿に</w:t>
      </w:r>
      <w:r w:rsidR="00BD46F2">
        <w:rPr>
          <w:rFonts w:asciiTheme="minorEastAsia" w:hAnsiTheme="minorEastAsia" w:cs="Arial" w:hint="eastAsia"/>
          <w:bCs/>
          <w:sz w:val="24"/>
          <w:szCs w:val="24"/>
          <w:lang w:eastAsia="ja-JP"/>
        </w:rPr>
        <w:t>含まれていることを明らかにした</w:t>
      </w:r>
      <w:r w:rsidR="0070788B">
        <w:rPr>
          <w:rFonts w:asciiTheme="minorEastAsia" w:hAnsiTheme="minorEastAsia" w:cs="Arial" w:hint="eastAsia"/>
          <w:bCs/>
          <w:sz w:val="24"/>
          <w:szCs w:val="24"/>
          <w:lang w:eastAsia="ja-JP"/>
        </w:rPr>
        <w:t>。動物の体内にはミトコンドリアがユビキタスに存在することから、マウス以外の動物や人のミトコンドリアペプチドの</w:t>
      </w:r>
      <w:r w:rsidR="00BD46F2">
        <w:rPr>
          <w:rFonts w:asciiTheme="minorEastAsia" w:hAnsiTheme="minorEastAsia" w:cs="Arial" w:hint="eastAsia"/>
          <w:bCs/>
          <w:sz w:val="24"/>
          <w:szCs w:val="24"/>
          <w:lang w:eastAsia="ja-JP"/>
        </w:rPr>
        <w:t>嗅覚コミュニケーションにおける</w:t>
      </w:r>
      <w:r w:rsidR="0070788B">
        <w:rPr>
          <w:rFonts w:asciiTheme="minorEastAsia" w:hAnsiTheme="minorEastAsia" w:cs="Arial" w:hint="eastAsia"/>
          <w:bCs/>
          <w:sz w:val="24"/>
          <w:szCs w:val="24"/>
          <w:lang w:eastAsia="ja-JP"/>
        </w:rPr>
        <w:t>役割の解明が期待される。</w:t>
      </w:r>
    </w:p>
    <w:p w14:paraId="092971B4" w14:textId="77777777" w:rsidR="00764153" w:rsidRDefault="00764153" w:rsidP="00CA32CF">
      <w:pPr>
        <w:keepNext/>
        <w:pBdr>
          <w:top w:val="nil"/>
          <w:left w:val="nil"/>
          <w:bottom w:val="nil"/>
          <w:right w:val="nil"/>
          <w:between w:val="nil"/>
        </w:pBdr>
        <w:spacing w:before="240" w:after="60"/>
        <w:contextualSpacing/>
        <w:jc w:val="both"/>
        <w:rPr>
          <w:rFonts w:asciiTheme="minorEastAsia" w:hAnsiTheme="minorEastAsia" w:cs="Arial"/>
          <w:bCs/>
          <w:sz w:val="24"/>
          <w:szCs w:val="24"/>
          <w:lang w:eastAsia="ja-JP"/>
        </w:rPr>
      </w:pPr>
    </w:p>
    <w:p w14:paraId="267E687C" w14:textId="7D403BE5" w:rsidR="00A551B8" w:rsidRPr="008D7834" w:rsidRDefault="00CB6BAD" w:rsidP="00CA32CF">
      <w:pPr>
        <w:spacing w:before="240" w:after="60"/>
        <w:jc w:val="both"/>
        <w:rPr>
          <w:rFonts w:asciiTheme="minorEastAsia" w:hAnsiTheme="minorEastAsia" w:cs="Times New Roman"/>
          <w:sz w:val="20"/>
          <w:szCs w:val="20"/>
          <w:lang w:eastAsia="ja-JP"/>
        </w:rPr>
      </w:pPr>
      <w:r w:rsidRPr="008D7834">
        <w:rPr>
          <w:rFonts w:asciiTheme="minorEastAsia" w:hAnsiTheme="minorEastAsia" w:cs="ヒラギノ角ゴ ProN W3"/>
          <w:sz w:val="24"/>
          <w:szCs w:val="24"/>
          <w:shd w:val="clear" w:color="auto" w:fill="FFFFFF"/>
          <w:lang w:eastAsia="ja-JP"/>
        </w:rPr>
        <w:t>こ</w:t>
      </w:r>
      <w:r w:rsidRPr="008D7834">
        <w:rPr>
          <w:rFonts w:asciiTheme="minorEastAsia" w:hAnsiTheme="minorEastAsia" w:cs="STIXGeneral"/>
          <w:sz w:val="24"/>
          <w:szCs w:val="24"/>
          <w:shd w:val="clear" w:color="auto" w:fill="FFFFFF"/>
          <w:lang w:eastAsia="ja-JP"/>
        </w:rPr>
        <w:t>の</w:t>
      </w:r>
      <w:r w:rsidRPr="008D7834">
        <w:rPr>
          <w:rFonts w:asciiTheme="minorEastAsia" w:hAnsiTheme="minorEastAsia" w:cs="Times New Roman"/>
          <w:sz w:val="24"/>
          <w:szCs w:val="24"/>
          <w:shd w:val="clear" w:color="auto" w:fill="FFFFFF"/>
          <w:lang w:eastAsia="ja-JP"/>
        </w:rPr>
        <w:t>研究成果は</w:t>
      </w:r>
      <w:r w:rsidRPr="008D7834">
        <w:rPr>
          <w:rFonts w:asciiTheme="minorEastAsia" w:hAnsiTheme="minorEastAsia" w:cs="Microsoft Tai Le"/>
          <w:sz w:val="24"/>
          <w:szCs w:val="24"/>
          <w:shd w:val="clear" w:color="auto" w:fill="FFFFFF"/>
          <w:lang w:eastAsia="ja-JP"/>
        </w:rPr>
        <w:t>、</w:t>
      </w:r>
      <w:r w:rsidRPr="008D7834">
        <w:rPr>
          <w:rFonts w:asciiTheme="minorEastAsia" w:hAnsiTheme="minorEastAsia" w:cs="Times New Roman"/>
          <w:sz w:val="24"/>
          <w:szCs w:val="24"/>
          <w:shd w:val="clear" w:color="auto" w:fill="FFFFFF"/>
          <w:lang w:eastAsia="ja-JP"/>
        </w:rPr>
        <w:t>米国科学アカデミー紀要</w:t>
      </w:r>
      <w:r w:rsidRPr="008D7834">
        <w:rPr>
          <w:rFonts w:asciiTheme="minorEastAsia" w:hAnsiTheme="minorEastAsia" w:cs="Microsoft Himalaya"/>
          <w:sz w:val="24"/>
          <w:szCs w:val="24"/>
          <w:shd w:val="clear" w:color="auto" w:fill="FFFFFF"/>
          <w:lang w:eastAsia="ja-JP"/>
        </w:rPr>
        <w:t>「</w:t>
      </w:r>
      <w:r w:rsidRPr="008D7834">
        <w:rPr>
          <w:rFonts w:asciiTheme="minorEastAsia" w:hAnsiTheme="minorEastAsia" w:cs="Times New Roman"/>
          <w:i/>
          <w:iCs/>
          <w:sz w:val="24"/>
          <w:szCs w:val="24"/>
          <w:shd w:val="clear" w:color="auto" w:fill="FFFFFF"/>
          <w:lang w:eastAsia="ja-JP"/>
        </w:rPr>
        <w:t>Proceedings of the National Academy of Sciences of the United States of America</w:t>
      </w:r>
      <w:r w:rsidRPr="008D7834">
        <w:rPr>
          <w:rFonts w:asciiTheme="minorEastAsia" w:hAnsiTheme="minorEastAsia" w:cs="Microsoft Himalaya"/>
          <w:sz w:val="24"/>
          <w:szCs w:val="24"/>
          <w:shd w:val="clear" w:color="auto" w:fill="FFFFFF"/>
          <w:lang w:eastAsia="ja-JP"/>
        </w:rPr>
        <w:t>」</w:t>
      </w:r>
      <w:r w:rsidRPr="008D7834">
        <w:rPr>
          <w:rFonts w:asciiTheme="minorEastAsia" w:hAnsiTheme="minorEastAsia" w:cs="Times New Roman"/>
          <w:sz w:val="24"/>
          <w:szCs w:val="24"/>
          <w:shd w:val="clear" w:color="auto" w:fill="FFFFFF"/>
          <w:lang w:eastAsia="ja-JP"/>
        </w:rPr>
        <w:t>に掲載される</w:t>
      </w:r>
      <w:r w:rsidRPr="008D7834">
        <w:rPr>
          <w:rFonts w:asciiTheme="minorEastAsia" w:hAnsiTheme="minorEastAsia" w:cs="STIXGeneral"/>
          <w:sz w:val="24"/>
          <w:szCs w:val="24"/>
          <w:shd w:val="clear" w:color="auto" w:fill="FFFFFF"/>
          <w:lang w:eastAsia="ja-JP"/>
        </w:rPr>
        <w:t>の</w:t>
      </w:r>
      <w:r w:rsidRPr="008D7834">
        <w:rPr>
          <w:rFonts w:asciiTheme="minorEastAsia" w:hAnsiTheme="minorEastAsia" w:cs="Times New Roman"/>
          <w:sz w:val="24"/>
          <w:szCs w:val="24"/>
          <w:shd w:val="clear" w:color="auto" w:fill="FFFFFF"/>
          <w:lang w:eastAsia="ja-JP"/>
        </w:rPr>
        <w:t>に先立ち</w:t>
      </w:r>
      <w:r w:rsidRPr="008D7834">
        <w:rPr>
          <w:rFonts w:asciiTheme="minorEastAsia" w:hAnsiTheme="minorEastAsia" w:cs="Microsoft Tai Le"/>
          <w:sz w:val="24"/>
          <w:szCs w:val="24"/>
          <w:shd w:val="clear" w:color="auto" w:fill="FFFFFF"/>
          <w:lang w:eastAsia="ja-JP"/>
        </w:rPr>
        <w:t>、</w:t>
      </w:r>
      <w:r w:rsidR="00A551B8" w:rsidRPr="008D7834">
        <w:rPr>
          <w:rFonts w:asciiTheme="minorEastAsia" w:hAnsiTheme="minorEastAsia" w:cs="Times New Roman"/>
          <w:sz w:val="24"/>
          <w:szCs w:val="24"/>
          <w:shd w:val="clear" w:color="auto" w:fill="FFFFFF"/>
          <w:lang w:eastAsia="ja-JP"/>
        </w:rPr>
        <w:t>11</w:t>
      </w:r>
      <w:r w:rsidRPr="008D7834">
        <w:rPr>
          <w:rFonts w:asciiTheme="minorEastAsia" w:hAnsiTheme="minorEastAsia" w:cs="ヒラギノ角ゴ ProN W3"/>
          <w:sz w:val="24"/>
          <w:szCs w:val="24"/>
          <w:shd w:val="clear" w:color="auto" w:fill="FFFFFF"/>
          <w:lang w:eastAsia="ja-JP"/>
        </w:rPr>
        <w:t>月</w:t>
      </w:r>
      <w:r w:rsidR="006C525A">
        <w:rPr>
          <w:rFonts w:asciiTheme="minorEastAsia" w:hAnsiTheme="minorEastAsia" w:cs="ヒラギノ角ゴ ProN W3" w:hint="eastAsia"/>
          <w:sz w:val="24"/>
          <w:szCs w:val="24"/>
          <w:shd w:val="clear" w:color="auto" w:fill="FFFFFF"/>
          <w:lang w:eastAsia="ja-JP"/>
        </w:rPr>
        <w:t>16</w:t>
      </w:r>
      <w:r w:rsidRPr="008D7834">
        <w:rPr>
          <w:rFonts w:asciiTheme="minorEastAsia" w:hAnsiTheme="minorEastAsia" w:cs="ヒラギノ角ゴ ProN W3"/>
          <w:sz w:val="24"/>
          <w:szCs w:val="24"/>
          <w:shd w:val="clear" w:color="auto" w:fill="FFFFFF"/>
          <w:lang w:eastAsia="ja-JP"/>
        </w:rPr>
        <w:t>日付けでオンライ</w:t>
      </w:r>
      <w:r w:rsidR="006C525A">
        <w:rPr>
          <w:rFonts w:asciiTheme="minorEastAsia" w:hAnsiTheme="minorEastAsia" w:cs="Times New Roman"/>
          <w:sz w:val="24"/>
          <w:szCs w:val="24"/>
          <w:shd w:val="clear" w:color="auto" w:fill="FFFFFF"/>
          <w:lang w:eastAsia="ja-JP"/>
        </w:rPr>
        <w:t>ン公開されま</w:t>
      </w:r>
      <w:r w:rsidR="0052699F">
        <w:rPr>
          <w:rFonts w:asciiTheme="minorEastAsia" w:hAnsiTheme="minorEastAsia" w:cs="Times New Roman" w:hint="eastAsia"/>
          <w:sz w:val="24"/>
          <w:szCs w:val="24"/>
          <w:shd w:val="clear" w:color="auto" w:fill="FFFFFF"/>
          <w:lang w:eastAsia="ja-JP"/>
        </w:rPr>
        <w:t>した</w:t>
      </w:r>
      <w:bookmarkStart w:id="0" w:name="_GoBack"/>
      <w:bookmarkEnd w:id="0"/>
      <w:r w:rsidRPr="008D7834">
        <w:rPr>
          <w:rFonts w:asciiTheme="minorEastAsia" w:hAnsiTheme="minorEastAsia" w:cs="Microsoft Tai Le"/>
          <w:sz w:val="24"/>
          <w:szCs w:val="24"/>
          <w:shd w:val="clear" w:color="auto" w:fill="FFFFFF"/>
          <w:lang w:eastAsia="ja-JP"/>
        </w:rPr>
        <w:t>。</w:t>
      </w:r>
    </w:p>
    <w:p w14:paraId="43295D52" w14:textId="77777777" w:rsidR="00A551B8" w:rsidRPr="00A551B8" w:rsidRDefault="00A551B8" w:rsidP="00CA32CF">
      <w:pPr>
        <w:spacing w:before="240" w:after="60"/>
        <w:jc w:val="both"/>
        <w:rPr>
          <w:rFonts w:asciiTheme="minorEastAsia" w:hAnsiTheme="minorEastAsia" w:cs="Times New Roman"/>
          <w:sz w:val="24"/>
          <w:szCs w:val="24"/>
          <w:lang w:eastAsia="ja-JP"/>
        </w:rPr>
      </w:pPr>
    </w:p>
    <w:p w14:paraId="24EDDDDF" w14:textId="77777777" w:rsidR="00A551B8" w:rsidRPr="00A551B8" w:rsidRDefault="00A551B8" w:rsidP="00CA32CF">
      <w:pPr>
        <w:spacing w:before="240" w:after="60"/>
        <w:jc w:val="both"/>
        <w:rPr>
          <w:rFonts w:asciiTheme="minorEastAsia" w:hAnsiTheme="minorEastAsia" w:cs="Times New Roman"/>
          <w:sz w:val="24"/>
          <w:szCs w:val="24"/>
          <w:lang w:eastAsia="ja-JP"/>
        </w:rPr>
      </w:pPr>
    </w:p>
    <w:p w14:paraId="0077078C" w14:textId="0D7BB5B4" w:rsidR="00A551B8" w:rsidRPr="0086289B" w:rsidRDefault="00A551B8" w:rsidP="00CA32CF">
      <w:pPr>
        <w:spacing w:before="240" w:after="60"/>
        <w:jc w:val="both"/>
        <w:rPr>
          <w:rFonts w:asciiTheme="minorEastAsia" w:hAnsiTheme="minorEastAsia" w:cs="Times New Roman"/>
          <w:sz w:val="24"/>
          <w:szCs w:val="24"/>
          <w:lang w:eastAsia="ja-JP"/>
        </w:rPr>
      </w:pPr>
      <w:r w:rsidRPr="00A551B8">
        <w:rPr>
          <w:rFonts w:asciiTheme="minorEastAsia" w:hAnsiTheme="minorEastAsia" w:cs="Times New Roman" w:hint="eastAsia"/>
          <w:sz w:val="24"/>
          <w:szCs w:val="24"/>
          <w:lang w:eastAsia="ja-JP"/>
        </w:rPr>
        <w:t>詳細</w:t>
      </w:r>
    </w:p>
    <w:p w14:paraId="2FBFEC14" w14:textId="5B6F30D0" w:rsidR="00535F63" w:rsidRPr="00A551B8" w:rsidRDefault="005A7344" w:rsidP="00CA32CF">
      <w:pPr>
        <w:spacing w:before="240" w:after="60"/>
        <w:jc w:val="both"/>
        <w:rPr>
          <w:rFonts w:asciiTheme="minorEastAsia" w:hAnsiTheme="minorEastAsia" w:cs="Times New Roman"/>
          <w:sz w:val="20"/>
          <w:szCs w:val="20"/>
          <w:lang w:eastAsia="ja-JP"/>
        </w:rPr>
      </w:pPr>
      <w:r w:rsidRPr="00DB3D98">
        <w:rPr>
          <w:rFonts w:asciiTheme="minorEastAsia" w:hAnsiTheme="minorEastAsia" w:cs="Arial" w:hint="eastAsia"/>
          <w:bCs/>
          <w:color w:val="000000"/>
          <w:sz w:val="24"/>
          <w:szCs w:val="24"/>
          <w:lang w:eastAsia="ja-JP"/>
        </w:rPr>
        <w:t xml:space="preserve">　多くの哺乳動物で個体は</w:t>
      </w:r>
      <w:r w:rsidR="0086289B">
        <w:rPr>
          <w:rFonts w:asciiTheme="minorEastAsia" w:hAnsiTheme="minorEastAsia" w:cs="Arial" w:hint="eastAsia"/>
          <w:bCs/>
          <w:color w:val="000000"/>
          <w:sz w:val="24"/>
          <w:szCs w:val="24"/>
          <w:lang w:eastAsia="ja-JP"/>
        </w:rPr>
        <w:t>、同種の他個体から発せられた</w:t>
      </w:r>
      <w:r w:rsidR="00541586" w:rsidRPr="00DB3D98">
        <w:rPr>
          <w:rFonts w:asciiTheme="minorEastAsia" w:hAnsiTheme="minorEastAsia" w:cs="Arial" w:hint="eastAsia"/>
          <w:bCs/>
          <w:color w:val="000000"/>
          <w:sz w:val="24"/>
          <w:szCs w:val="24"/>
          <w:lang w:eastAsia="ja-JP"/>
        </w:rPr>
        <w:t>「匂い（化学感覚シグナル）</w:t>
      </w:r>
      <w:r w:rsidRPr="00DB3D98">
        <w:rPr>
          <w:rFonts w:asciiTheme="minorEastAsia" w:hAnsiTheme="minorEastAsia" w:cs="Arial" w:hint="eastAsia"/>
          <w:bCs/>
          <w:color w:val="000000"/>
          <w:sz w:val="24"/>
          <w:szCs w:val="24"/>
          <w:lang w:eastAsia="ja-JP"/>
        </w:rPr>
        <w:t>」</w:t>
      </w:r>
      <w:r w:rsidR="00541586" w:rsidRPr="00DB3D98">
        <w:rPr>
          <w:rFonts w:asciiTheme="minorEastAsia" w:hAnsiTheme="minorEastAsia" w:cs="Arial" w:hint="eastAsia"/>
          <w:bCs/>
          <w:color w:val="000000"/>
          <w:sz w:val="24"/>
          <w:szCs w:val="24"/>
          <w:lang w:eastAsia="ja-JP"/>
        </w:rPr>
        <w:t>を検知して</w:t>
      </w:r>
      <w:r w:rsidR="00F66EF3" w:rsidRPr="00DB3D98">
        <w:rPr>
          <w:rFonts w:asciiTheme="minorEastAsia" w:hAnsiTheme="minorEastAsia" w:cs="Arial" w:hint="eastAsia"/>
          <w:bCs/>
          <w:color w:val="000000"/>
          <w:sz w:val="24"/>
          <w:szCs w:val="24"/>
          <w:lang w:eastAsia="ja-JP"/>
        </w:rPr>
        <w:t>個体を認識している。</w:t>
      </w:r>
      <w:r w:rsidR="00FD43B4">
        <w:rPr>
          <w:rFonts w:asciiTheme="minorEastAsia" w:hAnsiTheme="minorEastAsia" w:cs="Arial" w:hint="eastAsia"/>
          <w:bCs/>
          <w:color w:val="000000"/>
          <w:sz w:val="24"/>
          <w:szCs w:val="24"/>
          <w:lang w:eastAsia="ja-JP"/>
        </w:rPr>
        <w:t>この個体認識は、母子</w:t>
      </w:r>
      <w:r w:rsidR="00541586" w:rsidRPr="00DB3D98">
        <w:rPr>
          <w:rFonts w:asciiTheme="minorEastAsia" w:hAnsiTheme="minorEastAsia" w:cs="Arial" w:hint="eastAsia"/>
          <w:bCs/>
          <w:color w:val="000000"/>
          <w:sz w:val="24"/>
          <w:szCs w:val="24"/>
          <w:lang w:eastAsia="ja-JP"/>
        </w:rPr>
        <w:t>間の絆、配偶者認識、</w:t>
      </w:r>
      <w:r w:rsidRPr="00DB3D98">
        <w:rPr>
          <w:rFonts w:asciiTheme="minorEastAsia" w:hAnsiTheme="minorEastAsia" w:cs="Arial" w:hint="eastAsia"/>
          <w:bCs/>
          <w:color w:val="000000"/>
          <w:sz w:val="24"/>
          <w:szCs w:val="24"/>
          <w:lang w:eastAsia="ja-JP"/>
        </w:rPr>
        <w:t>近親交配の回避など、多くの社会行</w:t>
      </w:r>
      <w:r w:rsidR="002D2092" w:rsidRPr="00DB3D98">
        <w:rPr>
          <w:rFonts w:asciiTheme="minorEastAsia" w:hAnsiTheme="minorEastAsia" w:cs="Arial" w:hint="eastAsia"/>
          <w:bCs/>
          <w:color w:val="000000"/>
          <w:sz w:val="24"/>
          <w:szCs w:val="24"/>
          <w:lang w:eastAsia="ja-JP"/>
        </w:rPr>
        <w:t>動に必須である。</w:t>
      </w:r>
      <w:r w:rsidR="00F24B3F" w:rsidRPr="00DB3D98">
        <w:rPr>
          <w:rFonts w:asciiTheme="minorEastAsia" w:hAnsiTheme="minorEastAsia" w:cs="Arial" w:hint="eastAsia"/>
          <w:bCs/>
          <w:color w:val="000000"/>
          <w:sz w:val="24"/>
          <w:szCs w:val="24"/>
          <w:lang w:eastAsia="ja-JP"/>
        </w:rPr>
        <w:t>個体から発せられた揮発性分子と不揮発性ペプチド</w:t>
      </w:r>
      <w:r w:rsidRPr="00DB3D98">
        <w:rPr>
          <w:rFonts w:asciiTheme="minorEastAsia" w:hAnsiTheme="minorEastAsia" w:cs="Arial" w:hint="eastAsia"/>
          <w:bCs/>
          <w:color w:val="000000"/>
          <w:sz w:val="24"/>
          <w:szCs w:val="24"/>
          <w:lang w:eastAsia="ja-JP"/>
        </w:rPr>
        <w:t>の両者が嗅粘膜と鋤鼻器の嗅細胞で検知される。</w:t>
      </w:r>
      <w:r w:rsidR="009F37F5" w:rsidRPr="00DB3D98">
        <w:rPr>
          <w:rFonts w:asciiTheme="minorEastAsia" w:hAnsiTheme="minorEastAsia" w:cs="Arial" w:hint="eastAsia"/>
          <w:bCs/>
          <w:color w:val="000000"/>
          <w:sz w:val="24"/>
          <w:szCs w:val="24"/>
          <w:lang w:eastAsia="ja-JP"/>
        </w:rPr>
        <w:t>こうした個体認識に</w:t>
      </w:r>
      <w:r w:rsidR="00C82C6A" w:rsidRPr="00DB3D98">
        <w:rPr>
          <w:rFonts w:asciiTheme="minorEastAsia" w:hAnsiTheme="minorEastAsia" w:cs="Arial" w:hint="eastAsia"/>
          <w:bCs/>
          <w:color w:val="000000"/>
          <w:sz w:val="24"/>
          <w:szCs w:val="24"/>
          <w:lang w:eastAsia="ja-JP"/>
        </w:rPr>
        <w:t>どのような</w:t>
      </w:r>
      <w:r w:rsidR="009F37F5" w:rsidRPr="00DB3D98">
        <w:rPr>
          <w:rFonts w:asciiTheme="minorEastAsia" w:hAnsiTheme="minorEastAsia" w:cs="Arial" w:hint="eastAsia"/>
          <w:bCs/>
          <w:color w:val="000000"/>
          <w:sz w:val="24"/>
          <w:szCs w:val="24"/>
          <w:lang w:eastAsia="ja-JP"/>
        </w:rPr>
        <w:t>匂い分子</w:t>
      </w:r>
      <w:r w:rsidR="00C82C6A" w:rsidRPr="00DB3D98">
        <w:rPr>
          <w:rFonts w:asciiTheme="minorEastAsia" w:hAnsiTheme="minorEastAsia" w:cs="Arial" w:hint="eastAsia"/>
          <w:bCs/>
          <w:color w:val="000000"/>
          <w:sz w:val="24"/>
          <w:szCs w:val="24"/>
          <w:lang w:eastAsia="ja-JP"/>
        </w:rPr>
        <w:t>が関わるのかほとんどわかっていない</w:t>
      </w:r>
      <w:r w:rsidR="008C1377" w:rsidRPr="00DB3D98">
        <w:rPr>
          <w:rFonts w:asciiTheme="minorEastAsia" w:hAnsiTheme="minorEastAsia" w:cs="Arial" w:hint="eastAsia"/>
          <w:bCs/>
          <w:color w:val="000000"/>
          <w:sz w:val="24"/>
          <w:szCs w:val="24"/>
          <w:lang w:eastAsia="ja-JP"/>
        </w:rPr>
        <w:t>。</w:t>
      </w:r>
      <w:r w:rsidR="00FD43B4">
        <w:rPr>
          <w:rFonts w:asciiTheme="minorEastAsia" w:hAnsiTheme="minorEastAsia" w:cs="Arial" w:hint="eastAsia"/>
          <w:bCs/>
          <w:color w:val="000000"/>
          <w:sz w:val="24"/>
          <w:szCs w:val="24"/>
          <w:lang w:eastAsia="ja-JP"/>
        </w:rPr>
        <w:t>私たち</w:t>
      </w:r>
      <w:r w:rsidR="00F24B3F" w:rsidRPr="00DB3D98">
        <w:rPr>
          <w:rFonts w:asciiTheme="minorEastAsia" w:hAnsiTheme="minorEastAsia" w:cs="Arial" w:hint="eastAsia"/>
          <w:bCs/>
          <w:color w:val="000000"/>
          <w:sz w:val="24"/>
          <w:szCs w:val="24"/>
          <w:lang w:eastAsia="ja-JP"/>
        </w:rPr>
        <w:t>は、個体認識に役割を果</w:t>
      </w:r>
      <w:r w:rsidR="00FA6DDE" w:rsidRPr="00DB3D98">
        <w:rPr>
          <w:rFonts w:asciiTheme="minorEastAsia" w:hAnsiTheme="minorEastAsia" w:cs="Arial" w:hint="eastAsia"/>
          <w:bCs/>
          <w:color w:val="000000"/>
          <w:sz w:val="24"/>
          <w:szCs w:val="24"/>
          <w:lang w:eastAsia="ja-JP"/>
        </w:rPr>
        <w:t>たし得る新規の匂い</w:t>
      </w:r>
      <w:r w:rsidR="008F3B06">
        <w:rPr>
          <w:rFonts w:asciiTheme="minorEastAsia" w:hAnsiTheme="minorEastAsia" w:cs="Arial" w:hint="eastAsia"/>
          <w:bCs/>
          <w:color w:val="000000"/>
          <w:sz w:val="24"/>
          <w:szCs w:val="24"/>
          <w:lang w:eastAsia="ja-JP"/>
        </w:rPr>
        <w:t>分子</w:t>
      </w:r>
      <w:r w:rsidR="00B64EFB">
        <w:rPr>
          <w:rFonts w:asciiTheme="minorEastAsia" w:hAnsiTheme="minorEastAsia" w:cs="Arial" w:hint="eastAsia"/>
          <w:bCs/>
          <w:color w:val="000000"/>
          <w:sz w:val="24"/>
          <w:szCs w:val="24"/>
          <w:lang w:eastAsia="ja-JP"/>
        </w:rPr>
        <w:t>としてミトコンドリアゲノムにコードされた</w:t>
      </w:r>
      <w:r w:rsidR="00F24B3F" w:rsidRPr="00DB3D98">
        <w:rPr>
          <w:rFonts w:asciiTheme="minorEastAsia" w:hAnsiTheme="minorEastAsia" w:cs="Arial" w:hint="eastAsia"/>
          <w:bCs/>
          <w:color w:val="000000"/>
          <w:sz w:val="24"/>
          <w:szCs w:val="24"/>
          <w:lang w:eastAsia="ja-JP"/>
        </w:rPr>
        <w:t>呼吸鎖酵素</w:t>
      </w:r>
      <w:r w:rsidR="00BD68B5">
        <w:rPr>
          <w:rFonts w:asciiTheme="minorEastAsia" w:hAnsiTheme="minorEastAsia" w:cs="Arial" w:hint="eastAsia"/>
          <w:bCs/>
          <w:color w:val="000000"/>
          <w:sz w:val="24"/>
          <w:szCs w:val="24"/>
          <w:lang w:eastAsia="ja-JP"/>
        </w:rPr>
        <w:t>の遺伝子多型</w:t>
      </w:r>
      <w:r w:rsidR="00F24B3F" w:rsidRPr="00DB3D98">
        <w:rPr>
          <w:rFonts w:asciiTheme="minorEastAsia" w:hAnsiTheme="minorEastAsia" w:cs="Arial" w:hint="eastAsia"/>
          <w:bCs/>
          <w:color w:val="000000"/>
          <w:sz w:val="24"/>
          <w:szCs w:val="24"/>
          <w:lang w:eastAsia="ja-JP"/>
        </w:rPr>
        <w:t>に着目した。</w:t>
      </w:r>
      <w:r w:rsidR="002D2092" w:rsidRPr="00DB3D98">
        <w:rPr>
          <w:rFonts w:asciiTheme="minorEastAsia" w:hAnsiTheme="minorEastAsia" w:cs="Arial"/>
          <w:bCs/>
          <w:sz w:val="24"/>
          <w:szCs w:val="24"/>
          <w:lang w:eastAsia="ja-JP"/>
        </w:rPr>
        <w:t>ND1</w:t>
      </w:r>
      <w:r w:rsidR="001F00AC" w:rsidRPr="00DB3D98">
        <w:rPr>
          <w:rFonts w:asciiTheme="minorEastAsia" w:hAnsiTheme="minorEastAsia" w:cs="Arial" w:hint="eastAsia"/>
          <w:bCs/>
          <w:sz w:val="24"/>
          <w:szCs w:val="24"/>
          <w:lang w:eastAsia="ja-JP"/>
        </w:rPr>
        <w:t>ペプチド</w:t>
      </w:r>
      <w:r w:rsidR="002D2092" w:rsidRPr="00DB3D98">
        <w:rPr>
          <w:rFonts w:asciiTheme="minorEastAsia" w:hAnsiTheme="minorEastAsia" w:cs="Arial" w:hint="eastAsia"/>
          <w:bCs/>
          <w:sz w:val="24"/>
          <w:szCs w:val="24"/>
          <w:lang w:eastAsia="ja-JP"/>
        </w:rPr>
        <w:t>は</w:t>
      </w:r>
      <w:r w:rsidR="002D2092" w:rsidRPr="00DB3D98">
        <w:rPr>
          <w:rFonts w:asciiTheme="minorEastAsia" w:hAnsiTheme="minorEastAsia" w:cs="Arial"/>
          <w:bCs/>
          <w:sz w:val="24"/>
          <w:szCs w:val="24"/>
          <w:lang w:eastAsia="ja-JP"/>
        </w:rPr>
        <w:t>NADH</w:t>
      </w:r>
      <w:r w:rsidR="002D2092" w:rsidRPr="00DB3D98">
        <w:rPr>
          <w:rFonts w:asciiTheme="minorEastAsia" w:hAnsiTheme="minorEastAsia" w:cs="Arial" w:hint="eastAsia"/>
          <w:bCs/>
          <w:sz w:val="24"/>
          <w:szCs w:val="24"/>
          <w:lang w:eastAsia="ja-JP"/>
        </w:rPr>
        <w:t>脱水素酵素</w:t>
      </w:r>
      <w:r w:rsidR="002D2092" w:rsidRPr="00DB3D98">
        <w:rPr>
          <w:rFonts w:asciiTheme="minorEastAsia" w:hAnsiTheme="minorEastAsia" w:cs="Arial"/>
          <w:bCs/>
          <w:sz w:val="24"/>
          <w:szCs w:val="24"/>
          <w:lang w:eastAsia="ja-JP"/>
        </w:rPr>
        <w:t xml:space="preserve"> 1</w:t>
      </w:r>
      <w:r w:rsidR="002D2092" w:rsidRPr="00DB3D98">
        <w:rPr>
          <w:rFonts w:asciiTheme="minorEastAsia" w:hAnsiTheme="minorEastAsia" w:cs="Arial" w:hint="eastAsia"/>
          <w:bCs/>
          <w:sz w:val="24"/>
          <w:szCs w:val="24"/>
          <w:lang w:eastAsia="ja-JP"/>
        </w:rPr>
        <w:t>の</w:t>
      </w:r>
      <w:r w:rsidR="002D2092" w:rsidRPr="00DB3D98">
        <w:rPr>
          <w:rFonts w:asciiTheme="minorEastAsia" w:hAnsiTheme="minorEastAsia" w:cs="Arial"/>
          <w:bCs/>
          <w:sz w:val="24"/>
          <w:szCs w:val="24"/>
          <w:lang w:eastAsia="ja-JP"/>
        </w:rPr>
        <w:t>N</w:t>
      </w:r>
      <w:r w:rsidR="001F00AC" w:rsidRPr="00DB3D98">
        <w:rPr>
          <w:rFonts w:asciiTheme="minorEastAsia" w:hAnsiTheme="minorEastAsia" w:cs="Arial" w:hint="eastAsia"/>
          <w:bCs/>
          <w:sz w:val="24"/>
          <w:szCs w:val="24"/>
          <w:lang w:eastAsia="ja-JP"/>
        </w:rPr>
        <w:t>末端から</w:t>
      </w:r>
      <w:r w:rsidR="001F00AC" w:rsidRPr="00DB3D98">
        <w:rPr>
          <w:rFonts w:asciiTheme="minorEastAsia" w:hAnsiTheme="minorEastAsia" w:cs="Arial"/>
          <w:bCs/>
          <w:sz w:val="24"/>
          <w:szCs w:val="24"/>
          <w:lang w:eastAsia="ja-JP"/>
        </w:rPr>
        <w:t>9</w:t>
      </w:r>
      <w:r w:rsidR="002D2092" w:rsidRPr="00DB3D98">
        <w:rPr>
          <w:rFonts w:asciiTheme="minorEastAsia" w:hAnsiTheme="minorEastAsia" w:cs="Arial" w:hint="eastAsia"/>
          <w:bCs/>
          <w:sz w:val="24"/>
          <w:szCs w:val="24"/>
          <w:lang w:eastAsia="ja-JP"/>
        </w:rPr>
        <w:t>つのアミノ酸残基</w:t>
      </w:r>
      <w:r w:rsidR="00E8781F" w:rsidRPr="00DB3D98">
        <w:rPr>
          <w:rFonts w:asciiTheme="minorEastAsia" w:hAnsiTheme="minorEastAsia" w:cs="Arial"/>
          <w:bCs/>
          <w:sz w:val="24"/>
          <w:szCs w:val="24"/>
          <w:lang w:eastAsia="ja-JP"/>
        </w:rPr>
        <w:t>f-</w:t>
      </w:r>
      <w:r w:rsidR="002D2092" w:rsidRPr="00DB3D98">
        <w:rPr>
          <w:rFonts w:asciiTheme="minorEastAsia" w:hAnsiTheme="minorEastAsia" w:cs="Arial" w:hint="eastAsia"/>
          <w:bCs/>
          <w:sz w:val="24"/>
          <w:szCs w:val="24"/>
          <w:lang w:eastAsia="ja-JP"/>
        </w:rPr>
        <w:t>MFFINXLTL</w:t>
      </w:r>
      <w:r w:rsidR="001F00AC" w:rsidRPr="00DB3D98">
        <w:rPr>
          <w:rFonts w:asciiTheme="minorEastAsia" w:hAnsiTheme="minorEastAsia" w:cs="Arial" w:hint="eastAsia"/>
          <w:bCs/>
          <w:sz w:val="24"/>
          <w:szCs w:val="24"/>
          <w:lang w:eastAsia="ja-JP"/>
        </w:rPr>
        <w:t>であり、第6</w:t>
      </w:r>
      <w:r w:rsidR="002D2092" w:rsidRPr="00DB3D98">
        <w:rPr>
          <w:rFonts w:asciiTheme="minorEastAsia" w:hAnsiTheme="minorEastAsia" w:cs="Arial" w:hint="eastAsia"/>
          <w:bCs/>
          <w:sz w:val="24"/>
          <w:szCs w:val="24"/>
          <w:lang w:eastAsia="ja-JP"/>
        </w:rPr>
        <w:t>番目のアミノ酸残基が系統間で異なり、</w:t>
      </w:r>
      <w:r w:rsidR="00764153" w:rsidRPr="00DB3D98">
        <w:rPr>
          <w:rFonts w:asciiTheme="minorEastAsia" w:hAnsiTheme="minorEastAsia" w:cs="Arial" w:hint="eastAsia"/>
          <w:bCs/>
          <w:sz w:val="24"/>
          <w:szCs w:val="24"/>
          <w:lang w:eastAsia="ja-JP"/>
        </w:rPr>
        <w:t>アラニン（</w:t>
      </w:r>
      <w:r w:rsidR="002D2092" w:rsidRPr="00DB3D98">
        <w:rPr>
          <w:rFonts w:asciiTheme="minorEastAsia" w:hAnsiTheme="minorEastAsia" w:cs="Arial"/>
          <w:bCs/>
          <w:sz w:val="24"/>
          <w:szCs w:val="24"/>
          <w:lang w:eastAsia="ja-JP"/>
        </w:rPr>
        <w:t>A</w:t>
      </w:r>
      <w:r w:rsidR="00764153" w:rsidRPr="00DB3D98">
        <w:rPr>
          <w:rFonts w:asciiTheme="minorEastAsia" w:hAnsiTheme="minorEastAsia" w:cs="Arial" w:hint="eastAsia"/>
          <w:bCs/>
          <w:sz w:val="24"/>
          <w:szCs w:val="24"/>
          <w:lang w:eastAsia="ja-JP"/>
        </w:rPr>
        <w:t>）</w:t>
      </w:r>
      <w:r w:rsidR="00FB766B" w:rsidRPr="00DB3D98">
        <w:rPr>
          <w:rFonts w:asciiTheme="minorEastAsia" w:hAnsiTheme="minorEastAsia" w:cs="Arial" w:hint="eastAsia"/>
          <w:bCs/>
          <w:sz w:val="24"/>
          <w:szCs w:val="24"/>
          <w:lang w:eastAsia="ja-JP"/>
        </w:rPr>
        <w:t>か</w:t>
      </w:r>
      <w:r w:rsidR="00764153" w:rsidRPr="00DB3D98">
        <w:rPr>
          <w:rFonts w:asciiTheme="minorEastAsia" w:hAnsiTheme="minorEastAsia" w:cs="Arial" w:hint="eastAsia"/>
          <w:bCs/>
          <w:sz w:val="24"/>
          <w:szCs w:val="24"/>
          <w:lang w:eastAsia="ja-JP"/>
        </w:rPr>
        <w:t>イソロイシン（</w:t>
      </w:r>
      <w:r w:rsidR="002D2092" w:rsidRPr="00DB3D98">
        <w:rPr>
          <w:rFonts w:asciiTheme="minorEastAsia" w:hAnsiTheme="minorEastAsia" w:cs="Arial"/>
          <w:bCs/>
          <w:sz w:val="24"/>
          <w:szCs w:val="24"/>
          <w:lang w:eastAsia="ja-JP"/>
        </w:rPr>
        <w:t>I</w:t>
      </w:r>
      <w:r w:rsidR="00764153" w:rsidRPr="00DB3D98">
        <w:rPr>
          <w:rFonts w:asciiTheme="minorEastAsia" w:hAnsiTheme="minorEastAsia" w:cs="Arial" w:hint="eastAsia"/>
          <w:bCs/>
          <w:sz w:val="24"/>
          <w:szCs w:val="24"/>
          <w:lang w:eastAsia="ja-JP"/>
        </w:rPr>
        <w:t>）</w:t>
      </w:r>
      <w:r w:rsidR="002D2092" w:rsidRPr="00DB3D98">
        <w:rPr>
          <w:rFonts w:asciiTheme="minorEastAsia" w:hAnsiTheme="minorEastAsia" w:cs="Arial" w:hint="eastAsia"/>
          <w:bCs/>
          <w:sz w:val="24"/>
          <w:szCs w:val="24"/>
          <w:lang w:eastAsia="ja-JP"/>
        </w:rPr>
        <w:t>、</w:t>
      </w:r>
      <w:r w:rsidR="00764153" w:rsidRPr="00DB3D98">
        <w:rPr>
          <w:rFonts w:asciiTheme="minorEastAsia" w:hAnsiTheme="minorEastAsia" w:cs="Arial" w:hint="eastAsia"/>
          <w:bCs/>
          <w:sz w:val="24"/>
          <w:szCs w:val="24"/>
          <w:lang w:eastAsia="ja-JP"/>
        </w:rPr>
        <w:t>スレオニン（</w:t>
      </w:r>
      <w:r w:rsidR="002D2092" w:rsidRPr="00DB3D98">
        <w:rPr>
          <w:rFonts w:asciiTheme="minorEastAsia" w:hAnsiTheme="minorEastAsia" w:cs="Arial"/>
          <w:bCs/>
          <w:sz w:val="24"/>
          <w:szCs w:val="24"/>
          <w:lang w:eastAsia="ja-JP"/>
        </w:rPr>
        <w:t>T</w:t>
      </w:r>
      <w:r w:rsidR="00764153" w:rsidRPr="00DB3D98">
        <w:rPr>
          <w:rFonts w:asciiTheme="minorEastAsia" w:hAnsiTheme="minorEastAsia" w:cs="Arial" w:hint="eastAsia"/>
          <w:bCs/>
          <w:sz w:val="24"/>
          <w:szCs w:val="24"/>
          <w:lang w:eastAsia="ja-JP"/>
        </w:rPr>
        <w:t>）</w:t>
      </w:r>
      <w:r w:rsidR="002D2092" w:rsidRPr="00DB3D98">
        <w:rPr>
          <w:rFonts w:asciiTheme="minorEastAsia" w:hAnsiTheme="minorEastAsia" w:cs="Arial" w:hint="eastAsia"/>
          <w:bCs/>
          <w:sz w:val="24"/>
          <w:szCs w:val="24"/>
          <w:lang w:eastAsia="ja-JP"/>
        </w:rPr>
        <w:t>、</w:t>
      </w:r>
      <w:r w:rsidR="00764153" w:rsidRPr="00DB3D98">
        <w:rPr>
          <w:rFonts w:asciiTheme="minorEastAsia" w:hAnsiTheme="minorEastAsia" w:cs="Arial" w:hint="eastAsia"/>
          <w:bCs/>
          <w:sz w:val="24"/>
          <w:szCs w:val="24"/>
          <w:lang w:eastAsia="ja-JP"/>
        </w:rPr>
        <w:t>バリン（</w:t>
      </w:r>
      <w:r w:rsidR="002D2092" w:rsidRPr="00DB3D98">
        <w:rPr>
          <w:rFonts w:asciiTheme="minorEastAsia" w:hAnsiTheme="minorEastAsia" w:cs="Arial" w:hint="eastAsia"/>
          <w:bCs/>
          <w:sz w:val="24"/>
          <w:szCs w:val="24"/>
          <w:lang w:eastAsia="ja-JP"/>
        </w:rPr>
        <w:t>V</w:t>
      </w:r>
      <w:r w:rsidR="00764153" w:rsidRPr="00DB3D98">
        <w:rPr>
          <w:rFonts w:asciiTheme="minorEastAsia" w:hAnsiTheme="minorEastAsia" w:cs="Arial" w:hint="eastAsia"/>
          <w:bCs/>
          <w:sz w:val="24"/>
          <w:szCs w:val="24"/>
          <w:lang w:eastAsia="ja-JP"/>
        </w:rPr>
        <w:t>）</w:t>
      </w:r>
      <w:r w:rsidR="002D2092" w:rsidRPr="00DB3D98">
        <w:rPr>
          <w:rFonts w:asciiTheme="minorEastAsia" w:hAnsiTheme="minorEastAsia" w:cs="Arial" w:hint="eastAsia"/>
          <w:bCs/>
          <w:sz w:val="24"/>
          <w:szCs w:val="24"/>
          <w:lang w:eastAsia="ja-JP"/>
        </w:rPr>
        <w:t>のいずれかである（</w:t>
      </w:r>
      <w:r w:rsidR="002D2092" w:rsidRPr="00DB3D98">
        <w:rPr>
          <w:rFonts w:asciiTheme="minorEastAsia" w:hAnsiTheme="minorEastAsia" w:cs="Arial"/>
          <w:bCs/>
          <w:sz w:val="24"/>
          <w:szCs w:val="24"/>
          <w:lang w:eastAsia="ja-JP"/>
        </w:rPr>
        <w:t>A</w:t>
      </w:r>
      <w:r w:rsidR="002D2092" w:rsidRPr="00DB3D98">
        <w:rPr>
          <w:rFonts w:asciiTheme="minorEastAsia" w:hAnsiTheme="minorEastAsia" w:cs="Arial" w:hint="eastAsia"/>
          <w:bCs/>
          <w:sz w:val="24"/>
          <w:szCs w:val="24"/>
          <w:lang w:eastAsia="ja-JP"/>
        </w:rPr>
        <w:t>の場合、</w:t>
      </w:r>
      <w:r w:rsidR="002D2092" w:rsidRPr="00DB3D98">
        <w:rPr>
          <w:rFonts w:asciiTheme="minorEastAsia" w:hAnsiTheme="minorEastAsia" w:cs="Arial"/>
          <w:bCs/>
          <w:sz w:val="24"/>
          <w:szCs w:val="24"/>
          <w:lang w:eastAsia="ja-JP"/>
        </w:rPr>
        <w:t>ND1-6A</w:t>
      </w:r>
      <w:r w:rsidR="001F00AC" w:rsidRPr="00DB3D98">
        <w:rPr>
          <w:rFonts w:asciiTheme="minorEastAsia" w:hAnsiTheme="minorEastAsia" w:cs="Arial" w:hint="eastAsia"/>
          <w:bCs/>
          <w:sz w:val="24"/>
          <w:szCs w:val="24"/>
          <w:lang w:eastAsia="ja-JP"/>
        </w:rPr>
        <w:t>と略称する</w:t>
      </w:r>
      <w:r w:rsidR="002D2092" w:rsidRPr="00DB3D98">
        <w:rPr>
          <w:rFonts w:asciiTheme="minorEastAsia" w:hAnsiTheme="minorEastAsia" w:cs="Arial" w:hint="eastAsia"/>
          <w:bCs/>
          <w:sz w:val="24"/>
          <w:szCs w:val="24"/>
          <w:lang w:eastAsia="ja-JP"/>
        </w:rPr>
        <w:t>）。</w:t>
      </w:r>
      <w:r w:rsidR="002D2092" w:rsidRPr="00DB3D98">
        <w:rPr>
          <w:rFonts w:asciiTheme="minorEastAsia" w:hAnsiTheme="minorEastAsia" w:cs="Arial"/>
          <w:bCs/>
          <w:color w:val="000000"/>
          <w:sz w:val="24"/>
          <w:szCs w:val="24"/>
          <w:lang w:eastAsia="ja-JP"/>
        </w:rPr>
        <w:t>ND2</w:t>
      </w:r>
      <w:r w:rsidR="001F00AC" w:rsidRPr="00DB3D98">
        <w:rPr>
          <w:rFonts w:asciiTheme="minorEastAsia" w:hAnsiTheme="minorEastAsia" w:cs="Arial" w:hint="eastAsia"/>
          <w:bCs/>
          <w:color w:val="000000"/>
          <w:sz w:val="24"/>
          <w:szCs w:val="24"/>
          <w:lang w:eastAsia="ja-JP"/>
        </w:rPr>
        <w:t>ペプチド</w:t>
      </w:r>
      <w:r w:rsidR="002D2092" w:rsidRPr="00DB3D98">
        <w:rPr>
          <w:rFonts w:asciiTheme="minorEastAsia" w:hAnsiTheme="minorEastAsia" w:cs="Arial" w:hint="eastAsia"/>
          <w:bCs/>
          <w:color w:val="000000"/>
          <w:sz w:val="24"/>
          <w:szCs w:val="24"/>
          <w:lang w:eastAsia="ja-JP"/>
        </w:rPr>
        <w:t>も</w:t>
      </w:r>
      <w:r w:rsidR="00E8781F" w:rsidRPr="00DB3D98">
        <w:rPr>
          <w:rFonts w:asciiTheme="minorEastAsia" w:hAnsiTheme="minorEastAsia" w:cs="Arial"/>
          <w:bCs/>
          <w:sz w:val="24"/>
          <w:szCs w:val="24"/>
          <w:lang w:eastAsia="ja-JP"/>
        </w:rPr>
        <w:t>NADH</w:t>
      </w:r>
      <w:r w:rsidR="00E8781F" w:rsidRPr="00DB3D98">
        <w:rPr>
          <w:rFonts w:asciiTheme="minorEastAsia" w:hAnsiTheme="minorEastAsia" w:cs="Arial" w:hint="eastAsia"/>
          <w:bCs/>
          <w:sz w:val="24"/>
          <w:szCs w:val="24"/>
          <w:lang w:eastAsia="ja-JP"/>
        </w:rPr>
        <w:t>脱水素酵素</w:t>
      </w:r>
      <w:r w:rsidR="00E8781F" w:rsidRPr="00DB3D98">
        <w:rPr>
          <w:rFonts w:asciiTheme="minorEastAsia" w:hAnsiTheme="minorEastAsia" w:cs="Arial"/>
          <w:bCs/>
          <w:sz w:val="24"/>
          <w:szCs w:val="24"/>
          <w:lang w:eastAsia="ja-JP"/>
        </w:rPr>
        <w:t>2</w:t>
      </w:r>
      <w:r w:rsidR="00E8781F" w:rsidRPr="00DB3D98">
        <w:rPr>
          <w:rFonts w:asciiTheme="minorEastAsia" w:hAnsiTheme="minorEastAsia" w:cs="Arial" w:hint="eastAsia"/>
          <w:bCs/>
          <w:sz w:val="24"/>
          <w:szCs w:val="24"/>
          <w:lang w:eastAsia="ja-JP"/>
        </w:rPr>
        <w:t>の</w:t>
      </w:r>
      <w:r w:rsidR="00E8781F" w:rsidRPr="00DB3D98">
        <w:rPr>
          <w:rFonts w:asciiTheme="minorEastAsia" w:hAnsiTheme="minorEastAsia" w:cs="Arial"/>
          <w:bCs/>
          <w:sz w:val="24"/>
          <w:szCs w:val="24"/>
          <w:lang w:eastAsia="ja-JP"/>
        </w:rPr>
        <w:t>N</w:t>
      </w:r>
      <w:r w:rsidR="00E8781F" w:rsidRPr="00DB3D98">
        <w:rPr>
          <w:rFonts w:asciiTheme="minorEastAsia" w:hAnsiTheme="minorEastAsia" w:cs="Arial" w:hint="eastAsia"/>
          <w:bCs/>
          <w:sz w:val="24"/>
          <w:szCs w:val="24"/>
          <w:lang w:eastAsia="ja-JP"/>
        </w:rPr>
        <w:t>末端から</w:t>
      </w:r>
      <w:r w:rsidR="00E8781F" w:rsidRPr="00DB3D98">
        <w:rPr>
          <w:rFonts w:asciiTheme="minorEastAsia" w:hAnsiTheme="minorEastAsia" w:cs="Arial"/>
          <w:bCs/>
          <w:sz w:val="24"/>
          <w:szCs w:val="24"/>
          <w:lang w:eastAsia="ja-JP"/>
        </w:rPr>
        <w:t>9</w:t>
      </w:r>
      <w:r w:rsidR="00E8781F" w:rsidRPr="00DB3D98">
        <w:rPr>
          <w:rFonts w:asciiTheme="minorEastAsia" w:hAnsiTheme="minorEastAsia" w:cs="Arial" w:hint="eastAsia"/>
          <w:bCs/>
          <w:sz w:val="24"/>
          <w:szCs w:val="24"/>
          <w:lang w:eastAsia="ja-JP"/>
        </w:rPr>
        <w:t>つのアミノ酸残基</w:t>
      </w:r>
      <w:r w:rsidR="00E8781F" w:rsidRPr="00DB3D98">
        <w:rPr>
          <w:rFonts w:asciiTheme="minorEastAsia" w:hAnsiTheme="minorEastAsia" w:cs="Arial"/>
          <w:bCs/>
          <w:sz w:val="24"/>
          <w:szCs w:val="24"/>
          <w:lang w:eastAsia="ja-JP"/>
        </w:rPr>
        <w:t>f-MNPITLXII</w:t>
      </w:r>
      <w:r w:rsidR="00E8781F" w:rsidRPr="00DB3D98">
        <w:rPr>
          <w:rFonts w:asciiTheme="minorEastAsia" w:hAnsiTheme="minorEastAsia" w:cs="Arial" w:hint="eastAsia"/>
          <w:bCs/>
          <w:sz w:val="24"/>
          <w:szCs w:val="24"/>
          <w:lang w:eastAsia="ja-JP"/>
        </w:rPr>
        <w:t>の</w:t>
      </w:r>
      <w:r w:rsidR="002D2092" w:rsidRPr="00DB3D98">
        <w:rPr>
          <w:rFonts w:asciiTheme="minorEastAsia" w:hAnsiTheme="minorEastAsia" w:cs="Arial" w:hint="eastAsia"/>
          <w:bCs/>
          <w:sz w:val="24"/>
          <w:szCs w:val="24"/>
          <w:lang w:eastAsia="ja-JP"/>
        </w:rPr>
        <w:t>第</w:t>
      </w:r>
      <w:r w:rsidR="002D2092" w:rsidRPr="00DB3D98">
        <w:rPr>
          <w:rFonts w:asciiTheme="minorEastAsia" w:hAnsiTheme="minorEastAsia" w:cs="Arial"/>
          <w:bCs/>
          <w:sz w:val="24"/>
          <w:szCs w:val="24"/>
          <w:lang w:eastAsia="ja-JP"/>
        </w:rPr>
        <w:t>7</w:t>
      </w:r>
      <w:r w:rsidR="002D2092" w:rsidRPr="00DB3D98">
        <w:rPr>
          <w:rFonts w:asciiTheme="minorEastAsia" w:hAnsiTheme="minorEastAsia" w:cs="Arial" w:hint="eastAsia"/>
          <w:bCs/>
          <w:sz w:val="24"/>
          <w:szCs w:val="24"/>
          <w:lang w:eastAsia="ja-JP"/>
        </w:rPr>
        <w:t>番目のアミノ酸残基が</w:t>
      </w:r>
      <w:r w:rsidR="002D2092" w:rsidRPr="00DB3D98">
        <w:rPr>
          <w:rFonts w:asciiTheme="minorEastAsia" w:hAnsiTheme="minorEastAsia" w:cs="Arial"/>
          <w:bCs/>
          <w:sz w:val="24"/>
          <w:szCs w:val="24"/>
          <w:lang w:eastAsia="ja-JP"/>
        </w:rPr>
        <w:t>A</w:t>
      </w:r>
      <w:r w:rsidR="002D2092" w:rsidRPr="00DB3D98">
        <w:rPr>
          <w:rFonts w:asciiTheme="minorEastAsia" w:hAnsiTheme="minorEastAsia" w:cs="Arial" w:hint="eastAsia"/>
          <w:bCs/>
          <w:sz w:val="24"/>
          <w:szCs w:val="24"/>
          <w:lang w:eastAsia="ja-JP"/>
        </w:rPr>
        <w:t>か</w:t>
      </w:r>
      <w:r w:rsidR="002D2092" w:rsidRPr="00DB3D98">
        <w:rPr>
          <w:rFonts w:asciiTheme="minorEastAsia" w:hAnsiTheme="minorEastAsia" w:cs="Arial"/>
          <w:bCs/>
          <w:sz w:val="24"/>
          <w:szCs w:val="24"/>
          <w:lang w:eastAsia="ja-JP"/>
        </w:rPr>
        <w:t>T</w:t>
      </w:r>
      <w:r w:rsidR="002D2092" w:rsidRPr="00DB3D98">
        <w:rPr>
          <w:rFonts w:asciiTheme="minorEastAsia" w:hAnsiTheme="minorEastAsia" w:cs="Arial" w:hint="eastAsia"/>
          <w:bCs/>
          <w:sz w:val="24"/>
          <w:szCs w:val="24"/>
          <w:lang w:eastAsia="ja-JP"/>
        </w:rPr>
        <w:t>である</w:t>
      </w:r>
      <w:r w:rsidR="001F00AC" w:rsidRPr="00DB3D98">
        <w:rPr>
          <w:rFonts w:asciiTheme="minorEastAsia" w:hAnsiTheme="minorEastAsia" w:cs="Arial" w:hint="eastAsia"/>
          <w:bCs/>
          <w:sz w:val="24"/>
          <w:szCs w:val="24"/>
          <w:lang w:eastAsia="ja-JP"/>
        </w:rPr>
        <w:t>（</w:t>
      </w:r>
      <w:r w:rsidR="001F00AC" w:rsidRPr="00DB3D98">
        <w:rPr>
          <w:rFonts w:asciiTheme="minorEastAsia" w:hAnsiTheme="minorEastAsia" w:cs="Arial"/>
          <w:bCs/>
          <w:sz w:val="24"/>
          <w:szCs w:val="24"/>
          <w:lang w:eastAsia="ja-JP"/>
        </w:rPr>
        <w:t>T</w:t>
      </w:r>
      <w:r w:rsidR="001F00AC" w:rsidRPr="00DB3D98">
        <w:rPr>
          <w:rFonts w:asciiTheme="minorEastAsia" w:hAnsiTheme="minorEastAsia" w:cs="Arial" w:hint="eastAsia"/>
          <w:bCs/>
          <w:sz w:val="24"/>
          <w:szCs w:val="24"/>
          <w:lang w:eastAsia="ja-JP"/>
        </w:rPr>
        <w:t>の場合、</w:t>
      </w:r>
      <w:r w:rsidR="001F00AC" w:rsidRPr="00DB3D98">
        <w:rPr>
          <w:rFonts w:asciiTheme="minorEastAsia" w:hAnsiTheme="minorEastAsia" w:cs="Arial"/>
          <w:bCs/>
          <w:sz w:val="24"/>
          <w:szCs w:val="24"/>
          <w:lang w:eastAsia="ja-JP"/>
        </w:rPr>
        <w:t>ND2-7T</w:t>
      </w:r>
      <w:r w:rsidR="001F00AC" w:rsidRPr="00DB3D98">
        <w:rPr>
          <w:rFonts w:asciiTheme="minorEastAsia" w:hAnsiTheme="minorEastAsia" w:cs="Arial" w:hint="eastAsia"/>
          <w:bCs/>
          <w:sz w:val="24"/>
          <w:szCs w:val="24"/>
          <w:lang w:eastAsia="ja-JP"/>
        </w:rPr>
        <w:t>と略称する）</w:t>
      </w:r>
      <w:r w:rsidR="002D2092" w:rsidRPr="00DB3D98">
        <w:rPr>
          <w:rFonts w:asciiTheme="minorEastAsia" w:hAnsiTheme="minorEastAsia" w:cs="Arial" w:hint="eastAsia"/>
          <w:bCs/>
          <w:sz w:val="24"/>
          <w:szCs w:val="24"/>
          <w:lang w:eastAsia="ja-JP"/>
        </w:rPr>
        <w:t>。</w:t>
      </w:r>
      <w:r w:rsidR="00E63668" w:rsidRPr="00DB3D98">
        <w:rPr>
          <w:rFonts w:asciiTheme="minorEastAsia" w:hAnsiTheme="minorEastAsia" w:cs="Arial"/>
          <w:bCs/>
          <w:sz w:val="24"/>
          <w:szCs w:val="24"/>
          <w:lang w:eastAsia="ja-JP"/>
        </w:rPr>
        <w:t>ND1</w:t>
      </w:r>
      <w:r w:rsidR="00DE5D1E" w:rsidRPr="00DB3D98">
        <w:rPr>
          <w:rFonts w:asciiTheme="minorEastAsia" w:hAnsiTheme="minorEastAsia" w:cs="Arial" w:hint="eastAsia"/>
          <w:bCs/>
          <w:sz w:val="24"/>
          <w:szCs w:val="24"/>
          <w:lang w:eastAsia="ja-JP"/>
        </w:rPr>
        <w:t>ペプチド</w:t>
      </w:r>
      <w:r w:rsidR="00E63668" w:rsidRPr="00DB3D98">
        <w:rPr>
          <w:rFonts w:asciiTheme="minorEastAsia" w:hAnsiTheme="minorEastAsia" w:cs="Arial" w:hint="eastAsia"/>
          <w:bCs/>
          <w:sz w:val="24"/>
          <w:szCs w:val="24"/>
          <w:lang w:eastAsia="ja-JP"/>
        </w:rPr>
        <w:t>も</w:t>
      </w:r>
      <w:r w:rsidR="00E63668" w:rsidRPr="00DB3D98">
        <w:rPr>
          <w:rFonts w:asciiTheme="minorEastAsia" w:hAnsiTheme="minorEastAsia" w:cs="Arial"/>
          <w:bCs/>
          <w:sz w:val="24"/>
          <w:szCs w:val="24"/>
          <w:lang w:eastAsia="ja-JP"/>
        </w:rPr>
        <w:t>ND2</w:t>
      </w:r>
      <w:r w:rsidR="00DE5D1E" w:rsidRPr="00DB3D98">
        <w:rPr>
          <w:rFonts w:asciiTheme="minorEastAsia" w:hAnsiTheme="minorEastAsia" w:cs="Arial" w:hint="eastAsia"/>
          <w:bCs/>
          <w:sz w:val="24"/>
          <w:szCs w:val="24"/>
          <w:lang w:eastAsia="ja-JP"/>
        </w:rPr>
        <w:t>ペプチド</w:t>
      </w:r>
      <w:r w:rsidR="00E63668" w:rsidRPr="00DB3D98">
        <w:rPr>
          <w:rFonts w:asciiTheme="minorEastAsia" w:hAnsiTheme="minorEastAsia" w:cs="Arial" w:hint="eastAsia"/>
          <w:bCs/>
          <w:sz w:val="24"/>
          <w:szCs w:val="24"/>
          <w:lang w:eastAsia="ja-JP"/>
        </w:rPr>
        <w:t>もミトコンドリアゲノムにコードされている</w:t>
      </w:r>
      <w:r w:rsidR="00DE5D1E" w:rsidRPr="00DB3D98">
        <w:rPr>
          <w:rFonts w:asciiTheme="minorEastAsia" w:hAnsiTheme="minorEastAsia" w:cs="Arial" w:hint="eastAsia"/>
          <w:bCs/>
          <w:sz w:val="24"/>
          <w:szCs w:val="24"/>
          <w:lang w:eastAsia="ja-JP"/>
        </w:rPr>
        <w:t>ため</w:t>
      </w:r>
      <w:r w:rsidR="00E63668" w:rsidRPr="00DB3D98">
        <w:rPr>
          <w:rFonts w:asciiTheme="minorEastAsia" w:hAnsiTheme="minorEastAsia" w:cs="Arial" w:hint="eastAsia"/>
          <w:bCs/>
          <w:sz w:val="24"/>
          <w:szCs w:val="24"/>
          <w:lang w:eastAsia="ja-JP"/>
        </w:rPr>
        <w:t>、母性遺伝し、また</w:t>
      </w:r>
      <w:r w:rsidR="00E63668" w:rsidRPr="00DB3D98">
        <w:rPr>
          <w:rFonts w:asciiTheme="minorEastAsia" w:hAnsiTheme="minorEastAsia" w:cs="Arial"/>
          <w:bCs/>
          <w:sz w:val="24"/>
          <w:szCs w:val="24"/>
          <w:lang w:eastAsia="ja-JP"/>
        </w:rPr>
        <w:t>N</w:t>
      </w:r>
      <w:r w:rsidR="00E63668" w:rsidRPr="00DB3D98">
        <w:rPr>
          <w:rFonts w:asciiTheme="minorEastAsia" w:hAnsiTheme="minorEastAsia" w:cs="Arial" w:hint="eastAsia"/>
          <w:bCs/>
          <w:sz w:val="24"/>
          <w:szCs w:val="24"/>
          <w:lang w:eastAsia="ja-JP"/>
        </w:rPr>
        <w:t>末端のメチオニンがホルミル化されている。</w:t>
      </w:r>
      <w:r w:rsidR="00FD43B4">
        <w:rPr>
          <w:rFonts w:asciiTheme="minorEastAsia" w:hAnsiTheme="minorEastAsia" w:cs="Arial" w:hint="eastAsia"/>
          <w:bCs/>
          <w:sz w:val="24"/>
          <w:szCs w:val="24"/>
          <w:lang w:eastAsia="ja-JP"/>
        </w:rPr>
        <w:t>私たち</w:t>
      </w:r>
      <w:r w:rsidR="00D85EDE" w:rsidRPr="00DB3D98">
        <w:rPr>
          <w:rFonts w:asciiTheme="minorEastAsia" w:hAnsiTheme="minorEastAsia" w:cs="Arial" w:hint="eastAsia"/>
          <w:bCs/>
          <w:sz w:val="24"/>
          <w:szCs w:val="24"/>
          <w:lang w:eastAsia="ja-JP"/>
        </w:rPr>
        <w:t>は、</w:t>
      </w:r>
      <w:r w:rsidR="00E63668" w:rsidRPr="00DB3D98">
        <w:rPr>
          <w:rFonts w:asciiTheme="minorEastAsia" w:hAnsiTheme="minorEastAsia" w:cs="Arial" w:hint="eastAsia"/>
          <w:bCs/>
          <w:sz w:val="24"/>
          <w:szCs w:val="24"/>
          <w:lang w:eastAsia="ja-JP"/>
        </w:rPr>
        <w:t>これらのペプチド</w:t>
      </w:r>
      <w:r w:rsidR="00D85EDE" w:rsidRPr="00DB3D98">
        <w:rPr>
          <w:rFonts w:asciiTheme="minorEastAsia" w:hAnsiTheme="minorEastAsia" w:cs="Arial" w:hint="eastAsia"/>
          <w:bCs/>
          <w:sz w:val="24"/>
          <w:szCs w:val="24"/>
          <w:lang w:eastAsia="ja-JP"/>
        </w:rPr>
        <w:t>が</w:t>
      </w:r>
      <w:r w:rsidR="009E4F3A" w:rsidRPr="00DB3D98">
        <w:rPr>
          <w:rFonts w:asciiTheme="minorEastAsia" w:hAnsiTheme="minorEastAsia" w:cs="Arial" w:hint="eastAsia"/>
          <w:bCs/>
          <w:sz w:val="24"/>
          <w:szCs w:val="24"/>
          <w:lang w:eastAsia="ja-JP"/>
        </w:rPr>
        <w:t>体外に分泌され、</w:t>
      </w:r>
      <w:r w:rsidR="00D85EDE" w:rsidRPr="00DB3D98">
        <w:rPr>
          <w:rFonts w:asciiTheme="minorEastAsia" w:hAnsiTheme="minorEastAsia" w:cs="Arial" w:hint="eastAsia"/>
          <w:bCs/>
          <w:sz w:val="24"/>
          <w:szCs w:val="24"/>
          <w:lang w:eastAsia="ja-JP"/>
        </w:rPr>
        <w:t>個体認識の手がかり</w:t>
      </w:r>
      <w:r w:rsidR="005A3757" w:rsidRPr="00DB3D98">
        <w:rPr>
          <w:rFonts w:asciiTheme="minorEastAsia" w:hAnsiTheme="minorEastAsia" w:cs="Arial" w:hint="eastAsia"/>
          <w:bCs/>
          <w:sz w:val="24"/>
          <w:szCs w:val="24"/>
          <w:lang w:eastAsia="ja-JP"/>
        </w:rPr>
        <w:t>となる</w:t>
      </w:r>
      <w:r w:rsidR="00135277" w:rsidRPr="00DB3D98">
        <w:rPr>
          <w:rFonts w:asciiTheme="minorEastAsia" w:hAnsiTheme="minorEastAsia" w:cs="Arial" w:hint="eastAsia"/>
          <w:bCs/>
          <w:sz w:val="24"/>
          <w:szCs w:val="24"/>
          <w:lang w:eastAsia="ja-JP"/>
        </w:rPr>
        <w:t>匂い分子</w:t>
      </w:r>
      <w:r w:rsidR="00D85EDE" w:rsidRPr="00DB3D98">
        <w:rPr>
          <w:rFonts w:asciiTheme="minorEastAsia" w:hAnsiTheme="minorEastAsia" w:cs="Arial" w:hint="eastAsia"/>
          <w:bCs/>
          <w:sz w:val="24"/>
          <w:szCs w:val="24"/>
          <w:lang w:eastAsia="ja-JP"/>
        </w:rPr>
        <w:t>として</w:t>
      </w:r>
      <w:r w:rsidR="004E00C3" w:rsidRPr="00DB3D98">
        <w:rPr>
          <w:rFonts w:asciiTheme="minorEastAsia" w:hAnsiTheme="minorEastAsia" w:cs="Arial" w:hint="eastAsia"/>
          <w:bCs/>
          <w:sz w:val="24"/>
          <w:szCs w:val="24"/>
          <w:lang w:eastAsia="ja-JP"/>
        </w:rPr>
        <w:t>機能する</w:t>
      </w:r>
      <w:r w:rsidR="00335432" w:rsidRPr="00DB3D98">
        <w:rPr>
          <w:rFonts w:asciiTheme="minorEastAsia" w:hAnsiTheme="minorEastAsia" w:cs="Arial" w:hint="eastAsia"/>
          <w:bCs/>
          <w:sz w:val="24"/>
          <w:szCs w:val="24"/>
          <w:lang w:eastAsia="ja-JP"/>
        </w:rPr>
        <w:t>との仮説を設定し</w:t>
      </w:r>
      <w:r w:rsidR="009E4F3A" w:rsidRPr="00DB3D98">
        <w:rPr>
          <w:rFonts w:asciiTheme="minorEastAsia" w:hAnsiTheme="minorEastAsia" w:cs="Arial" w:hint="eastAsia"/>
          <w:bCs/>
          <w:sz w:val="24"/>
          <w:szCs w:val="24"/>
          <w:lang w:eastAsia="ja-JP"/>
        </w:rPr>
        <w:t>、鋤鼻</w:t>
      </w:r>
      <w:r w:rsidR="00D85EDE" w:rsidRPr="00DB3D98">
        <w:rPr>
          <w:rFonts w:asciiTheme="minorEastAsia" w:hAnsiTheme="minorEastAsia" w:cs="Arial" w:hint="eastAsia"/>
          <w:bCs/>
          <w:sz w:val="24"/>
          <w:szCs w:val="24"/>
          <w:lang w:eastAsia="ja-JP"/>
        </w:rPr>
        <w:lastRenderedPageBreak/>
        <w:t>系</w:t>
      </w:r>
      <w:r w:rsidR="009E4F3A" w:rsidRPr="00DB3D98">
        <w:rPr>
          <w:rFonts w:asciiTheme="minorEastAsia" w:hAnsiTheme="minorEastAsia" w:cs="Arial" w:hint="eastAsia"/>
          <w:bCs/>
          <w:sz w:val="24"/>
          <w:szCs w:val="24"/>
          <w:lang w:eastAsia="ja-JP"/>
        </w:rPr>
        <w:t>の働きで</w:t>
      </w:r>
      <w:r w:rsidR="00D77961" w:rsidRPr="00DB3D98">
        <w:rPr>
          <w:rFonts w:asciiTheme="minorEastAsia" w:hAnsiTheme="minorEastAsia" w:cs="Arial" w:hint="eastAsia"/>
          <w:bCs/>
          <w:sz w:val="24"/>
          <w:szCs w:val="24"/>
          <w:lang w:eastAsia="ja-JP"/>
        </w:rPr>
        <w:t>惹起</w:t>
      </w:r>
      <w:r w:rsidR="002C7E60" w:rsidRPr="00DB3D98">
        <w:rPr>
          <w:rFonts w:asciiTheme="minorEastAsia" w:hAnsiTheme="minorEastAsia" w:cs="Arial" w:hint="eastAsia"/>
          <w:bCs/>
          <w:sz w:val="24"/>
          <w:szCs w:val="24"/>
          <w:lang w:eastAsia="ja-JP"/>
        </w:rPr>
        <w:t>される</w:t>
      </w:r>
      <w:r w:rsidR="009E4F3A" w:rsidRPr="00DB3D98">
        <w:rPr>
          <w:rFonts w:asciiTheme="minorEastAsia" w:hAnsiTheme="minorEastAsia" w:cs="Arial" w:hint="eastAsia"/>
          <w:bCs/>
          <w:sz w:val="24"/>
          <w:szCs w:val="24"/>
          <w:lang w:eastAsia="ja-JP"/>
        </w:rPr>
        <w:t>系</w:t>
      </w:r>
      <w:r w:rsidR="00B64EFB">
        <w:rPr>
          <w:rFonts w:asciiTheme="minorEastAsia" w:hAnsiTheme="minorEastAsia" w:cs="Arial" w:hint="eastAsia"/>
          <w:bCs/>
          <w:sz w:val="24"/>
          <w:szCs w:val="24"/>
          <w:lang w:eastAsia="ja-JP"/>
        </w:rPr>
        <w:t>統特異的流産現象</w:t>
      </w:r>
      <w:r w:rsidR="00D85EDE" w:rsidRPr="00DB3D98">
        <w:rPr>
          <w:rFonts w:asciiTheme="minorEastAsia" w:hAnsiTheme="minorEastAsia" w:cs="Arial" w:hint="eastAsia"/>
          <w:bCs/>
          <w:sz w:val="24"/>
          <w:szCs w:val="24"/>
          <w:lang w:eastAsia="ja-JP"/>
        </w:rPr>
        <w:t>（ブルース効果）を用いて</w:t>
      </w:r>
      <w:r w:rsidR="00335432" w:rsidRPr="00DB3D98">
        <w:rPr>
          <w:rFonts w:asciiTheme="minorEastAsia" w:hAnsiTheme="minorEastAsia" w:cs="Arial" w:hint="eastAsia"/>
          <w:bCs/>
          <w:sz w:val="24"/>
          <w:szCs w:val="24"/>
          <w:lang w:eastAsia="ja-JP"/>
        </w:rPr>
        <w:t>その仮説の検証を</w:t>
      </w:r>
      <w:r w:rsidR="00D85EDE" w:rsidRPr="00DB3D98">
        <w:rPr>
          <w:rFonts w:asciiTheme="minorEastAsia" w:hAnsiTheme="minorEastAsia" w:cs="Arial" w:hint="eastAsia"/>
          <w:bCs/>
          <w:sz w:val="24"/>
          <w:szCs w:val="24"/>
          <w:lang w:eastAsia="ja-JP"/>
        </w:rPr>
        <w:t>行った。</w:t>
      </w:r>
    </w:p>
    <w:p w14:paraId="1D6CF127" w14:textId="351A8BDA" w:rsidR="00FB2E05" w:rsidRDefault="00880F96" w:rsidP="00CA32CF">
      <w:pPr>
        <w:keepNext/>
        <w:pBdr>
          <w:top w:val="nil"/>
          <w:left w:val="nil"/>
          <w:bottom w:val="nil"/>
          <w:right w:val="nil"/>
          <w:between w:val="nil"/>
        </w:pBdr>
        <w:spacing w:before="240" w:after="60"/>
        <w:contextualSpacing/>
        <w:jc w:val="both"/>
        <w:rPr>
          <w:rFonts w:asciiTheme="minorEastAsia" w:hAnsiTheme="minorEastAsia" w:cs="Arial"/>
          <w:bCs/>
          <w:sz w:val="24"/>
          <w:szCs w:val="24"/>
          <w:lang w:eastAsia="ja-JP"/>
        </w:rPr>
      </w:pPr>
      <w:r w:rsidRPr="00DB3D98">
        <w:rPr>
          <w:rFonts w:asciiTheme="minorEastAsia" w:hAnsiTheme="minorEastAsia" w:cs="Arial" w:hint="eastAsia"/>
          <w:bCs/>
          <w:sz w:val="24"/>
          <w:szCs w:val="24"/>
          <w:lang w:eastAsia="ja-JP"/>
        </w:rPr>
        <w:t xml:space="preserve">　雌マウスを雄と交尾させ（</w:t>
      </w:r>
      <w:r w:rsidR="005E2E01" w:rsidRPr="00DB3D98">
        <w:rPr>
          <w:rFonts w:asciiTheme="minorEastAsia" w:hAnsiTheme="minorEastAsia" w:cs="Arial" w:hint="eastAsia"/>
          <w:bCs/>
          <w:sz w:val="24"/>
          <w:szCs w:val="24"/>
          <w:lang w:eastAsia="ja-JP"/>
        </w:rPr>
        <w:t>交尾時</w:t>
      </w:r>
      <w:r w:rsidRPr="00DB3D98">
        <w:rPr>
          <w:rFonts w:asciiTheme="minorEastAsia" w:hAnsiTheme="minorEastAsia" w:cs="Arial" w:hint="eastAsia"/>
          <w:bCs/>
          <w:sz w:val="24"/>
          <w:szCs w:val="24"/>
          <w:lang w:eastAsia="ja-JP"/>
        </w:rPr>
        <w:t>の曝露）、</w:t>
      </w:r>
      <w:r w:rsidRPr="00DB3D98">
        <w:rPr>
          <w:rFonts w:asciiTheme="minorEastAsia" w:hAnsiTheme="minorEastAsia" w:cs="Arial"/>
          <w:bCs/>
          <w:sz w:val="24"/>
          <w:szCs w:val="24"/>
          <w:lang w:eastAsia="ja-JP"/>
        </w:rPr>
        <w:t>24</w:t>
      </w:r>
      <w:r w:rsidRPr="00DB3D98">
        <w:rPr>
          <w:rFonts w:asciiTheme="minorEastAsia" w:hAnsiTheme="minorEastAsia" w:cs="Arial" w:hint="eastAsia"/>
          <w:bCs/>
          <w:sz w:val="24"/>
          <w:szCs w:val="24"/>
          <w:lang w:eastAsia="ja-JP"/>
        </w:rPr>
        <w:t>時間後に再び交配雄に曝露させても（</w:t>
      </w:r>
      <w:r w:rsidRPr="00DB3D98">
        <w:rPr>
          <w:rFonts w:asciiTheme="minorEastAsia" w:hAnsiTheme="minorEastAsia" w:cs="Arial"/>
          <w:bCs/>
          <w:sz w:val="24"/>
          <w:szCs w:val="24"/>
          <w:lang w:eastAsia="ja-JP"/>
        </w:rPr>
        <w:t>2</w:t>
      </w:r>
      <w:r w:rsidR="001D3669" w:rsidRPr="00DB3D98">
        <w:rPr>
          <w:rFonts w:asciiTheme="minorEastAsia" w:hAnsiTheme="minorEastAsia" w:cs="Arial" w:hint="eastAsia"/>
          <w:bCs/>
          <w:sz w:val="24"/>
          <w:szCs w:val="24"/>
          <w:lang w:eastAsia="ja-JP"/>
        </w:rPr>
        <w:t>日間、</w:t>
      </w:r>
      <w:r w:rsidR="005E2E01" w:rsidRPr="00DB3D98">
        <w:rPr>
          <w:rFonts w:asciiTheme="minorEastAsia" w:hAnsiTheme="minorEastAsia" w:cs="Arial" w:hint="eastAsia"/>
          <w:bCs/>
          <w:sz w:val="24"/>
          <w:szCs w:val="24"/>
          <w:lang w:eastAsia="ja-JP"/>
        </w:rPr>
        <w:t>テスト</w:t>
      </w:r>
      <w:r w:rsidR="001D3669" w:rsidRPr="00DB3D98">
        <w:rPr>
          <w:rFonts w:asciiTheme="minorEastAsia" w:hAnsiTheme="minorEastAsia" w:cs="Arial" w:hint="eastAsia"/>
          <w:bCs/>
          <w:sz w:val="24"/>
          <w:szCs w:val="24"/>
          <w:lang w:eastAsia="ja-JP"/>
        </w:rPr>
        <w:t>曝露）</w:t>
      </w:r>
      <w:r w:rsidR="00B64EFB">
        <w:rPr>
          <w:rFonts w:asciiTheme="minorEastAsia" w:hAnsiTheme="minorEastAsia" w:cs="Arial" w:hint="eastAsia"/>
          <w:bCs/>
          <w:sz w:val="24"/>
          <w:szCs w:val="24"/>
          <w:lang w:eastAsia="ja-JP"/>
        </w:rPr>
        <w:t>流産は起こらない</w:t>
      </w:r>
      <w:r w:rsidRPr="00DB3D98">
        <w:rPr>
          <w:rFonts w:asciiTheme="minorEastAsia" w:hAnsiTheme="minorEastAsia" w:cs="Arial" w:hint="eastAsia"/>
          <w:bCs/>
          <w:sz w:val="24"/>
          <w:szCs w:val="24"/>
          <w:lang w:eastAsia="ja-JP"/>
        </w:rPr>
        <w:t>が、交配雄と</w:t>
      </w:r>
      <w:r w:rsidR="001D3669" w:rsidRPr="00DB3D98">
        <w:rPr>
          <w:rFonts w:asciiTheme="minorEastAsia" w:hAnsiTheme="minorEastAsia" w:cs="Arial" w:hint="eastAsia"/>
          <w:bCs/>
          <w:sz w:val="24"/>
          <w:szCs w:val="24"/>
          <w:lang w:eastAsia="ja-JP"/>
        </w:rPr>
        <w:t>は</w:t>
      </w:r>
      <w:r w:rsidR="00B64EFB">
        <w:rPr>
          <w:rFonts w:asciiTheme="minorEastAsia" w:hAnsiTheme="minorEastAsia" w:cs="Arial" w:hint="eastAsia"/>
          <w:bCs/>
          <w:sz w:val="24"/>
          <w:szCs w:val="24"/>
          <w:lang w:eastAsia="ja-JP"/>
        </w:rPr>
        <w:t>別系統の馴染みのない雄に曝露させると流産が起こる</w:t>
      </w:r>
      <w:r w:rsidR="001D3669" w:rsidRPr="00DB3D98">
        <w:rPr>
          <w:rFonts w:asciiTheme="minorEastAsia" w:hAnsiTheme="minorEastAsia" w:cs="Arial" w:hint="eastAsia"/>
          <w:bCs/>
          <w:sz w:val="24"/>
          <w:szCs w:val="24"/>
          <w:lang w:eastAsia="ja-JP"/>
        </w:rPr>
        <w:t>。</w:t>
      </w:r>
      <w:r w:rsidR="00230445">
        <w:rPr>
          <w:rFonts w:asciiTheme="minorEastAsia" w:hAnsiTheme="minorEastAsia" w:cs="Arial" w:hint="eastAsia"/>
          <w:bCs/>
          <w:sz w:val="24"/>
          <w:szCs w:val="24"/>
          <w:lang w:eastAsia="ja-JP"/>
        </w:rPr>
        <w:t>テスト曝露で</w:t>
      </w:r>
      <w:r w:rsidR="00B64EFB">
        <w:rPr>
          <w:rFonts w:asciiTheme="minorEastAsia" w:hAnsiTheme="minorEastAsia" w:cs="Arial" w:hint="eastAsia"/>
          <w:bCs/>
          <w:sz w:val="24"/>
          <w:szCs w:val="24"/>
          <w:lang w:eastAsia="ja-JP"/>
        </w:rPr>
        <w:t>交配雄が流産を起こさない</w:t>
      </w:r>
      <w:r w:rsidR="008F3B06">
        <w:rPr>
          <w:rFonts w:asciiTheme="minorEastAsia" w:hAnsiTheme="minorEastAsia" w:cs="Arial" w:hint="eastAsia"/>
          <w:bCs/>
          <w:sz w:val="24"/>
          <w:szCs w:val="24"/>
          <w:lang w:eastAsia="ja-JP"/>
        </w:rPr>
        <w:t>のは、</w:t>
      </w:r>
      <w:r w:rsidR="001D3669" w:rsidRPr="00DB3D98">
        <w:rPr>
          <w:rFonts w:asciiTheme="minorEastAsia" w:hAnsiTheme="minorEastAsia" w:cs="Arial" w:hint="eastAsia"/>
          <w:bCs/>
          <w:sz w:val="24"/>
          <w:szCs w:val="24"/>
          <w:lang w:eastAsia="ja-JP"/>
        </w:rPr>
        <w:t>交尾を引き金として雌が交配雄</w:t>
      </w:r>
      <w:r w:rsidR="007471BF">
        <w:rPr>
          <w:rFonts w:asciiTheme="minorEastAsia" w:hAnsiTheme="minorEastAsia" w:cs="Arial" w:hint="eastAsia"/>
          <w:bCs/>
          <w:sz w:val="24"/>
          <w:szCs w:val="24"/>
          <w:lang w:eastAsia="ja-JP"/>
        </w:rPr>
        <w:t>の系統</w:t>
      </w:r>
      <w:r w:rsidR="001D3669" w:rsidRPr="00DB3D98">
        <w:rPr>
          <w:rFonts w:asciiTheme="minorEastAsia" w:hAnsiTheme="minorEastAsia" w:cs="Arial" w:hint="eastAsia"/>
          <w:bCs/>
          <w:sz w:val="24"/>
          <w:szCs w:val="24"/>
          <w:lang w:eastAsia="ja-JP"/>
        </w:rPr>
        <w:t>を認識記憶すること</w:t>
      </w:r>
      <w:r w:rsidR="00B64EFB">
        <w:rPr>
          <w:rFonts w:asciiTheme="minorEastAsia" w:hAnsiTheme="minorEastAsia" w:cs="Arial" w:hint="eastAsia"/>
          <w:bCs/>
          <w:sz w:val="24"/>
          <w:szCs w:val="24"/>
          <w:lang w:eastAsia="ja-JP"/>
        </w:rPr>
        <w:t>で交配雄の流産誘起</w:t>
      </w:r>
      <w:r w:rsidR="00B352AD">
        <w:rPr>
          <w:rFonts w:asciiTheme="minorEastAsia" w:hAnsiTheme="minorEastAsia" w:cs="Arial" w:hint="eastAsia"/>
          <w:bCs/>
          <w:sz w:val="24"/>
          <w:szCs w:val="24"/>
          <w:lang w:eastAsia="ja-JP"/>
        </w:rPr>
        <w:t>シグナルを</w:t>
      </w:r>
      <w:r w:rsidR="007471BF">
        <w:rPr>
          <w:rFonts w:asciiTheme="minorEastAsia" w:hAnsiTheme="minorEastAsia" w:cs="Arial" w:hint="eastAsia"/>
          <w:bCs/>
          <w:sz w:val="24"/>
          <w:szCs w:val="24"/>
          <w:lang w:eastAsia="ja-JP"/>
        </w:rPr>
        <w:t>中枢（副嗅球）</w:t>
      </w:r>
      <w:r w:rsidR="00B64EFB">
        <w:rPr>
          <w:rFonts w:asciiTheme="minorEastAsia" w:hAnsiTheme="minorEastAsia" w:cs="Arial" w:hint="eastAsia"/>
          <w:bCs/>
          <w:sz w:val="24"/>
          <w:szCs w:val="24"/>
          <w:lang w:eastAsia="ja-JP"/>
        </w:rPr>
        <w:t>で抑制</w:t>
      </w:r>
      <w:r w:rsidR="00B352AD">
        <w:rPr>
          <w:rFonts w:asciiTheme="minorEastAsia" w:hAnsiTheme="minorEastAsia" w:cs="Arial" w:hint="eastAsia"/>
          <w:bCs/>
          <w:sz w:val="24"/>
          <w:szCs w:val="24"/>
          <w:lang w:eastAsia="ja-JP"/>
        </w:rPr>
        <w:t>することによる</w:t>
      </w:r>
      <w:r w:rsidR="001D3669" w:rsidRPr="00DB3D98">
        <w:rPr>
          <w:rFonts w:asciiTheme="minorEastAsia" w:hAnsiTheme="minorEastAsia" w:cs="Arial" w:hint="eastAsia"/>
          <w:bCs/>
          <w:sz w:val="24"/>
          <w:szCs w:val="24"/>
          <w:lang w:eastAsia="ja-JP"/>
        </w:rPr>
        <w:t>。</w:t>
      </w:r>
    </w:p>
    <w:p w14:paraId="2C872847" w14:textId="77777777" w:rsidR="00B558D3" w:rsidRDefault="00B558D3" w:rsidP="00CA32CF">
      <w:pPr>
        <w:keepNext/>
        <w:pBdr>
          <w:top w:val="nil"/>
          <w:left w:val="nil"/>
          <w:bottom w:val="nil"/>
          <w:right w:val="nil"/>
          <w:between w:val="nil"/>
        </w:pBdr>
        <w:spacing w:before="240" w:after="60"/>
        <w:contextualSpacing/>
        <w:jc w:val="both"/>
        <w:rPr>
          <w:rFonts w:asciiTheme="minorEastAsia" w:hAnsiTheme="minorEastAsia" w:cs="Arial"/>
          <w:bCs/>
          <w:sz w:val="24"/>
          <w:szCs w:val="24"/>
          <w:lang w:eastAsia="ja-JP"/>
        </w:rPr>
      </w:pPr>
    </w:p>
    <w:p w14:paraId="765F1D4A" w14:textId="367F9055" w:rsidR="00B558D3" w:rsidRDefault="00B558D3" w:rsidP="00CA32CF">
      <w:pPr>
        <w:keepNext/>
        <w:pBdr>
          <w:top w:val="nil"/>
          <w:left w:val="nil"/>
          <w:bottom w:val="nil"/>
          <w:right w:val="nil"/>
          <w:between w:val="nil"/>
        </w:pBdr>
        <w:spacing w:before="240" w:after="60"/>
        <w:ind w:leftChars="6" w:left="741" w:hanging="728"/>
        <w:contextualSpacing/>
        <w:jc w:val="both"/>
        <w:rPr>
          <w:rFonts w:ascii="ヒラギノ明朝 Pro W3" w:eastAsia="ヒラギノ明朝 Pro W3" w:hAnsi="ヒラギノ明朝 Pro W3" w:cs="Arial"/>
          <w:bCs/>
          <w:sz w:val="24"/>
          <w:szCs w:val="24"/>
          <w:lang w:eastAsia="ja-JP"/>
        </w:rPr>
      </w:pPr>
      <w:r w:rsidRPr="0086289B">
        <w:rPr>
          <w:rFonts w:ascii="ヒラギノ明朝 Pro W3" w:eastAsia="ヒラギノ明朝 Pro W3" w:hAnsi="ヒラギノ明朝 Pro W3" w:cs="Arial" w:hint="eastAsia"/>
          <w:bCs/>
          <w:sz w:val="24"/>
          <w:szCs w:val="24"/>
          <w:lang w:eastAsia="ja-JP"/>
        </w:rPr>
        <w:t>（１）</w:t>
      </w:r>
      <w:r w:rsidRPr="0086289B">
        <w:rPr>
          <w:rFonts w:ascii="ヒラギノ明朝 Pro W3" w:eastAsia="ヒラギノ明朝 Pro W3" w:hAnsi="ヒラギノ明朝 Pro W3" w:cs="Arial"/>
          <w:bCs/>
          <w:sz w:val="24"/>
          <w:szCs w:val="24"/>
          <w:lang w:eastAsia="ja-JP"/>
        </w:rPr>
        <w:t>ND1</w:t>
      </w:r>
      <w:r w:rsidRPr="0086289B">
        <w:rPr>
          <w:rFonts w:ascii="ヒラギノ明朝 Pro W3" w:eastAsia="ヒラギノ明朝 Pro W3" w:hAnsi="ヒラギノ明朝 Pro W3" w:cs="Arial" w:hint="eastAsia"/>
          <w:bCs/>
          <w:sz w:val="24"/>
          <w:szCs w:val="24"/>
          <w:lang w:eastAsia="ja-JP"/>
        </w:rPr>
        <w:t>ペプチドと</w:t>
      </w:r>
      <w:r w:rsidRPr="0086289B">
        <w:rPr>
          <w:rFonts w:ascii="ヒラギノ明朝 Pro W3" w:eastAsia="ヒラギノ明朝 Pro W3" w:hAnsi="ヒラギノ明朝 Pro W3" w:cs="Arial"/>
          <w:bCs/>
          <w:sz w:val="24"/>
          <w:szCs w:val="24"/>
          <w:lang w:eastAsia="ja-JP"/>
        </w:rPr>
        <w:t>ND2</w:t>
      </w:r>
      <w:r w:rsidRPr="0086289B">
        <w:rPr>
          <w:rFonts w:ascii="ヒラギノ明朝 Pro W3" w:eastAsia="ヒラギノ明朝 Pro W3" w:hAnsi="ヒラギノ明朝 Pro W3" w:cs="Arial" w:hint="eastAsia"/>
          <w:bCs/>
          <w:sz w:val="24"/>
          <w:szCs w:val="24"/>
          <w:lang w:eastAsia="ja-JP"/>
        </w:rPr>
        <w:t>ペプチドのアミノ酸配列が異なる</w:t>
      </w:r>
      <w:r w:rsidRPr="0086289B">
        <w:rPr>
          <w:rFonts w:ascii="ヒラギノ明朝 Pro W3" w:eastAsia="ヒラギノ明朝 Pro W3" w:hAnsi="ヒラギノ明朝 Pro W3" w:cs="Arial"/>
          <w:bCs/>
          <w:sz w:val="24"/>
          <w:szCs w:val="24"/>
          <w:lang w:eastAsia="ja-JP"/>
        </w:rPr>
        <w:t>BALB/c</w:t>
      </w:r>
      <w:r w:rsidRPr="0086289B">
        <w:rPr>
          <w:rFonts w:ascii="ヒラギノ明朝 Pro W3" w:eastAsia="ヒラギノ明朝 Pro W3" w:hAnsi="ヒラギノ明朝 Pro W3" w:cs="Arial" w:hint="eastAsia"/>
          <w:bCs/>
          <w:sz w:val="24"/>
          <w:szCs w:val="24"/>
          <w:lang w:eastAsia="ja-JP"/>
        </w:rPr>
        <w:t>と</w:t>
      </w:r>
      <w:r w:rsidRPr="0086289B">
        <w:rPr>
          <w:rFonts w:ascii="ヒラギノ明朝 Pro W3" w:eastAsia="ヒラギノ明朝 Pro W3" w:hAnsi="ヒラギノ明朝 Pro W3" w:cs="Arial"/>
          <w:bCs/>
          <w:sz w:val="24"/>
          <w:szCs w:val="24"/>
          <w:lang w:eastAsia="ja-JP"/>
        </w:rPr>
        <w:t>NZB</w:t>
      </w:r>
      <w:r w:rsidR="0054520C">
        <w:rPr>
          <w:rFonts w:ascii="ヒラギノ明朝 Pro W3" w:eastAsia="ヒラギノ明朝 Pro W3" w:hAnsi="ヒラギノ明朝 Pro W3" w:cs="Arial" w:hint="eastAsia"/>
          <w:bCs/>
          <w:sz w:val="24"/>
          <w:szCs w:val="24"/>
          <w:lang w:eastAsia="ja-JP"/>
        </w:rPr>
        <w:t>との間で</w:t>
      </w:r>
      <w:r w:rsidRPr="0086289B">
        <w:rPr>
          <w:rFonts w:ascii="ヒラギノ明朝 Pro W3" w:eastAsia="ヒラギノ明朝 Pro W3" w:hAnsi="ヒラギノ明朝 Pro W3" w:cs="Arial" w:hint="eastAsia"/>
          <w:bCs/>
          <w:sz w:val="24"/>
          <w:szCs w:val="24"/>
          <w:lang w:eastAsia="ja-JP"/>
        </w:rPr>
        <w:t>ブルース効果が惹起される</w:t>
      </w:r>
    </w:p>
    <w:p w14:paraId="7DEED9E9" w14:textId="77777777" w:rsidR="0086289B" w:rsidRPr="0086289B" w:rsidRDefault="0086289B" w:rsidP="00CA32CF">
      <w:pPr>
        <w:keepNext/>
        <w:pBdr>
          <w:top w:val="nil"/>
          <w:left w:val="nil"/>
          <w:bottom w:val="nil"/>
          <w:right w:val="nil"/>
          <w:between w:val="nil"/>
        </w:pBdr>
        <w:spacing w:before="240" w:after="60"/>
        <w:ind w:hanging="684"/>
        <w:contextualSpacing/>
        <w:jc w:val="both"/>
        <w:rPr>
          <w:rFonts w:ascii="ヒラギノ明朝 Pro W3" w:eastAsia="ヒラギノ明朝 Pro W3" w:hAnsi="ヒラギノ明朝 Pro W3" w:cs="Arial"/>
          <w:bCs/>
          <w:sz w:val="24"/>
          <w:szCs w:val="24"/>
          <w:lang w:eastAsia="ja-JP"/>
        </w:rPr>
      </w:pPr>
    </w:p>
    <w:p w14:paraId="4409AA2B" w14:textId="5B201FEA" w:rsidR="001D332E" w:rsidRDefault="0086289B" w:rsidP="00CA32CF">
      <w:pPr>
        <w:keepNext/>
        <w:pBdr>
          <w:top w:val="nil"/>
          <w:left w:val="nil"/>
          <w:bottom w:val="nil"/>
          <w:right w:val="nil"/>
          <w:between w:val="nil"/>
        </w:pBdr>
        <w:spacing w:before="240" w:after="60"/>
        <w:contextualSpacing/>
        <w:jc w:val="both"/>
        <w:rPr>
          <w:rFonts w:asciiTheme="minorEastAsia" w:hAnsiTheme="minorEastAsia" w:cs="Arial"/>
          <w:bCs/>
          <w:sz w:val="24"/>
          <w:szCs w:val="24"/>
          <w:lang w:eastAsia="ja-JP"/>
        </w:rPr>
      </w:pPr>
      <w:r>
        <w:rPr>
          <w:rFonts w:asciiTheme="minorEastAsia" w:hAnsiTheme="minorEastAsia" w:cs="Arial" w:hint="eastAsia"/>
          <w:bCs/>
          <w:sz w:val="24"/>
          <w:szCs w:val="24"/>
          <w:lang w:eastAsia="ja-JP"/>
        </w:rPr>
        <w:t xml:space="preserve">　</w:t>
      </w:r>
      <w:r w:rsidR="00B558D3">
        <w:rPr>
          <w:rFonts w:asciiTheme="minorEastAsia" w:hAnsiTheme="minorEastAsia" w:cs="Arial" w:hint="eastAsia"/>
          <w:bCs/>
          <w:sz w:val="24"/>
          <w:szCs w:val="24"/>
          <w:lang w:eastAsia="ja-JP"/>
        </w:rPr>
        <w:t>主要組織適合遺伝子複合体（</w:t>
      </w:r>
      <w:r w:rsidR="00B558D3">
        <w:rPr>
          <w:rFonts w:asciiTheme="minorEastAsia" w:hAnsiTheme="minorEastAsia" w:cs="Arial"/>
          <w:bCs/>
          <w:sz w:val="24"/>
          <w:szCs w:val="24"/>
          <w:lang w:eastAsia="ja-JP"/>
        </w:rPr>
        <w:t>MHC</w:t>
      </w:r>
      <w:r w:rsidR="00B558D3">
        <w:rPr>
          <w:rFonts w:asciiTheme="minorEastAsia" w:hAnsiTheme="minorEastAsia" w:cs="Arial" w:hint="eastAsia"/>
          <w:bCs/>
          <w:sz w:val="24"/>
          <w:szCs w:val="24"/>
          <w:lang w:eastAsia="ja-JP"/>
        </w:rPr>
        <w:t>）パプロタイプ抗原について、</w:t>
      </w:r>
      <w:r w:rsidR="00B558D3">
        <w:rPr>
          <w:rFonts w:asciiTheme="minorEastAsia" w:hAnsiTheme="minorEastAsia" w:cs="Arial"/>
          <w:bCs/>
          <w:sz w:val="24"/>
          <w:szCs w:val="24"/>
          <w:lang w:eastAsia="ja-JP"/>
        </w:rPr>
        <w:t>BALB/c</w:t>
      </w:r>
      <w:r w:rsidR="00B558D3">
        <w:rPr>
          <w:rFonts w:asciiTheme="minorEastAsia" w:hAnsiTheme="minorEastAsia" w:cs="Arial" w:hint="eastAsia"/>
          <w:bCs/>
          <w:sz w:val="24"/>
          <w:szCs w:val="24"/>
          <w:lang w:eastAsia="ja-JP"/>
        </w:rPr>
        <w:t>は</w:t>
      </w:r>
      <w:r w:rsidR="00B558D3">
        <w:rPr>
          <w:rFonts w:asciiTheme="minorEastAsia" w:hAnsiTheme="minorEastAsia" w:cs="Arial"/>
          <w:bCs/>
          <w:sz w:val="24"/>
          <w:szCs w:val="24"/>
          <w:lang w:eastAsia="ja-JP"/>
        </w:rPr>
        <w:t>H-2</w:t>
      </w:r>
      <w:r w:rsidR="00B558D3" w:rsidRPr="001D332E">
        <w:rPr>
          <w:rFonts w:asciiTheme="minorEastAsia" w:hAnsiTheme="minorEastAsia" w:cs="Arial"/>
          <w:sz w:val="24"/>
          <w:szCs w:val="24"/>
          <w:vertAlign w:val="superscript"/>
          <w:lang w:eastAsia="ja-JP"/>
        </w:rPr>
        <w:t>d</w:t>
      </w:r>
      <w:r w:rsidR="00B558D3">
        <w:rPr>
          <w:rFonts w:asciiTheme="minorEastAsia" w:hAnsiTheme="minorEastAsia" w:cs="Arial" w:hint="eastAsia"/>
          <w:bCs/>
          <w:sz w:val="24"/>
          <w:szCs w:val="24"/>
          <w:lang w:eastAsia="ja-JP"/>
        </w:rPr>
        <w:t>ハプロタイプを有するのに対し、</w:t>
      </w:r>
      <w:r w:rsidR="00B558D3">
        <w:rPr>
          <w:rFonts w:asciiTheme="minorEastAsia" w:hAnsiTheme="minorEastAsia" w:cs="Arial"/>
          <w:bCs/>
          <w:sz w:val="24"/>
          <w:szCs w:val="24"/>
          <w:lang w:eastAsia="ja-JP"/>
        </w:rPr>
        <w:t>C57/BL6</w:t>
      </w:r>
      <w:r w:rsidR="00B558D3">
        <w:rPr>
          <w:rFonts w:asciiTheme="minorEastAsia" w:hAnsiTheme="minorEastAsia" w:cs="Arial" w:hint="eastAsia"/>
          <w:bCs/>
          <w:sz w:val="24"/>
          <w:szCs w:val="24"/>
          <w:lang w:eastAsia="ja-JP"/>
        </w:rPr>
        <w:t>は</w:t>
      </w:r>
      <w:r w:rsidR="00B558D3">
        <w:rPr>
          <w:rFonts w:asciiTheme="minorEastAsia" w:hAnsiTheme="minorEastAsia" w:cs="Arial"/>
          <w:bCs/>
          <w:sz w:val="24"/>
          <w:szCs w:val="24"/>
          <w:lang w:eastAsia="ja-JP"/>
        </w:rPr>
        <w:t>H-2</w:t>
      </w:r>
      <w:r w:rsidR="00B558D3" w:rsidRPr="001D332E">
        <w:rPr>
          <w:rFonts w:asciiTheme="minorEastAsia" w:hAnsiTheme="minorEastAsia" w:cs="Arial"/>
          <w:sz w:val="24"/>
          <w:szCs w:val="24"/>
          <w:vertAlign w:val="superscript"/>
          <w:lang w:eastAsia="ja-JP"/>
        </w:rPr>
        <w:t>b</w:t>
      </w:r>
      <w:r w:rsidR="00B558D3">
        <w:rPr>
          <w:rFonts w:asciiTheme="minorEastAsia" w:hAnsiTheme="minorEastAsia" w:cs="Arial" w:hint="eastAsia"/>
          <w:bCs/>
          <w:sz w:val="24"/>
          <w:szCs w:val="24"/>
          <w:lang w:eastAsia="ja-JP"/>
        </w:rPr>
        <w:t>ハプロタイプを有する。このように</w:t>
      </w:r>
      <w:r w:rsidR="00B558D3">
        <w:rPr>
          <w:rFonts w:asciiTheme="minorEastAsia" w:hAnsiTheme="minorEastAsia" w:cs="Arial"/>
          <w:bCs/>
          <w:sz w:val="24"/>
          <w:szCs w:val="24"/>
          <w:lang w:eastAsia="ja-JP"/>
        </w:rPr>
        <w:t>H-2</w:t>
      </w:r>
      <w:r w:rsidR="00B558D3">
        <w:rPr>
          <w:rFonts w:asciiTheme="minorEastAsia" w:hAnsiTheme="minorEastAsia" w:cs="Arial" w:hint="eastAsia"/>
          <w:bCs/>
          <w:sz w:val="24"/>
          <w:szCs w:val="24"/>
          <w:lang w:eastAsia="ja-JP"/>
        </w:rPr>
        <w:t>ハプロタイプが異なる交配雄と曝露雄の間でブルース効果が惹起されることが判明している。この</w:t>
      </w:r>
      <w:r w:rsidR="00B558D3">
        <w:rPr>
          <w:rFonts w:asciiTheme="minorEastAsia" w:hAnsiTheme="minorEastAsia" w:cs="Arial"/>
          <w:bCs/>
          <w:sz w:val="24"/>
          <w:szCs w:val="24"/>
          <w:lang w:eastAsia="ja-JP"/>
        </w:rPr>
        <w:t>H-2</w:t>
      </w:r>
      <w:r w:rsidR="00B558D3">
        <w:rPr>
          <w:rFonts w:asciiTheme="minorEastAsia" w:hAnsiTheme="minorEastAsia" w:cs="Arial" w:hint="eastAsia"/>
          <w:bCs/>
          <w:sz w:val="24"/>
          <w:szCs w:val="24"/>
          <w:lang w:eastAsia="ja-JP"/>
        </w:rPr>
        <w:t>ハプロタイプ以外のファクターとして、</w:t>
      </w:r>
      <w:r w:rsidR="00B558D3">
        <w:rPr>
          <w:rFonts w:asciiTheme="minorEastAsia" w:hAnsiTheme="minorEastAsia" w:cs="Arial"/>
          <w:bCs/>
          <w:sz w:val="24"/>
          <w:szCs w:val="24"/>
          <w:lang w:eastAsia="ja-JP"/>
        </w:rPr>
        <w:t>H-2</w:t>
      </w:r>
      <w:r w:rsidR="00B558D3">
        <w:rPr>
          <w:rFonts w:asciiTheme="minorEastAsia" w:hAnsiTheme="minorEastAsia" w:cs="Arial" w:hint="eastAsia"/>
          <w:bCs/>
          <w:sz w:val="24"/>
          <w:szCs w:val="24"/>
          <w:lang w:eastAsia="ja-JP"/>
        </w:rPr>
        <w:t>ハプロタイプが共通で、</w:t>
      </w:r>
      <w:r w:rsidR="00B558D3">
        <w:rPr>
          <w:rFonts w:asciiTheme="minorEastAsia" w:hAnsiTheme="minorEastAsia" w:cs="Arial"/>
          <w:bCs/>
          <w:sz w:val="24"/>
          <w:szCs w:val="24"/>
          <w:lang w:eastAsia="ja-JP"/>
        </w:rPr>
        <w:t>ND1</w:t>
      </w:r>
      <w:r w:rsidR="001D332E">
        <w:rPr>
          <w:rFonts w:asciiTheme="minorEastAsia" w:hAnsiTheme="minorEastAsia" w:cs="Arial" w:hint="eastAsia"/>
          <w:bCs/>
          <w:sz w:val="24"/>
          <w:szCs w:val="24"/>
          <w:lang w:eastAsia="ja-JP"/>
        </w:rPr>
        <w:t>ペプチドと</w:t>
      </w:r>
      <w:r w:rsidR="00B558D3">
        <w:rPr>
          <w:rFonts w:asciiTheme="minorEastAsia" w:hAnsiTheme="minorEastAsia" w:cs="Arial"/>
          <w:bCs/>
          <w:sz w:val="24"/>
          <w:szCs w:val="24"/>
          <w:lang w:eastAsia="ja-JP"/>
        </w:rPr>
        <w:t>ND2</w:t>
      </w:r>
      <w:r w:rsidR="001D332E">
        <w:rPr>
          <w:rFonts w:asciiTheme="minorEastAsia" w:hAnsiTheme="minorEastAsia" w:cs="Arial" w:hint="eastAsia"/>
          <w:bCs/>
          <w:sz w:val="24"/>
          <w:szCs w:val="24"/>
          <w:lang w:eastAsia="ja-JP"/>
        </w:rPr>
        <w:t>ペプチドのアミノ酸配列が異なる</w:t>
      </w:r>
      <w:r w:rsidR="001D332E">
        <w:rPr>
          <w:rFonts w:asciiTheme="minorEastAsia" w:hAnsiTheme="minorEastAsia" w:cs="Arial"/>
          <w:bCs/>
          <w:sz w:val="24"/>
          <w:szCs w:val="24"/>
          <w:lang w:eastAsia="ja-JP"/>
        </w:rPr>
        <w:t>BALB/c</w:t>
      </w:r>
      <w:r w:rsidR="001D332E">
        <w:rPr>
          <w:rFonts w:asciiTheme="minorEastAsia" w:hAnsiTheme="minorEastAsia" w:cs="Arial" w:hint="eastAsia"/>
          <w:bCs/>
          <w:sz w:val="24"/>
          <w:szCs w:val="24"/>
          <w:lang w:eastAsia="ja-JP"/>
        </w:rPr>
        <w:t>と</w:t>
      </w:r>
      <w:r w:rsidR="001D332E">
        <w:rPr>
          <w:rFonts w:asciiTheme="minorEastAsia" w:hAnsiTheme="minorEastAsia" w:cs="Arial"/>
          <w:bCs/>
          <w:sz w:val="24"/>
          <w:szCs w:val="24"/>
          <w:lang w:eastAsia="ja-JP"/>
        </w:rPr>
        <w:t>NZB</w:t>
      </w:r>
      <w:r w:rsidR="001D332E">
        <w:rPr>
          <w:rFonts w:asciiTheme="minorEastAsia" w:hAnsiTheme="minorEastAsia" w:cs="Arial" w:hint="eastAsia"/>
          <w:bCs/>
          <w:sz w:val="24"/>
          <w:szCs w:val="24"/>
          <w:lang w:eastAsia="ja-JP"/>
        </w:rPr>
        <w:t>との間でブルース効果が惹起されるか否かを検討した。</w:t>
      </w:r>
      <w:r w:rsidR="001D332E">
        <w:rPr>
          <w:rFonts w:asciiTheme="minorEastAsia" w:hAnsiTheme="minorEastAsia" w:cs="Arial"/>
          <w:bCs/>
          <w:sz w:val="24"/>
          <w:szCs w:val="24"/>
          <w:lang w:eastAsia="ja-JP"/>
        </w:rPr>
        <w:t>BALB/c</w:t>
      </w:r>
      <w:r w:rsidR="001D332E">
        <w:rPr>
          <w:rFonts w:asciiTheme="minorEastAsia" w:hAnsiTheme="minorEastAsia" w:cs="Arial" w:hint="eastAsia"/>
          <w:bCs/>
          <w:sz w:val="24"/>
          <w:szCs w:val="24"/>
          <w:lang w:eastAsia="ja-JP"/>
        </w:rPr>
        <w:t>雌を</w:t>
      </w:r>
      <w:r w:rsidR="001D332E">
        <w:rPr>
          <w:rFonts w:asciiTheme="minorEastAsia" w:hAnsiTheme="minorEastAsia" w:cs="Arial"/>
          <w:bCs/>
          <w:sz w:val="24"/>
          <w:szCs w:val="24"/>
          <w:lang w:eastAsia="ja-JP"/>
        </w:rPr>
        <w:t>BALB/c</w:t>
      </w:r>
      <w:r w:rsidR="001D332E">
        <w:rPr>
          <w:rFonts w:asciiTheme="minorEastAsia" w:hAnsiTheme="minorEastAsia" w:cs="Arial" w:hint="eastAsia"/>
          <w:bCs/>
          <w:sz w:val="24"/>
          <w:szCs w:val="24"/>
          <w:lang w:eastAsia="ja-JP"/>
        </w:rPr>
        <w:t>雄と交尾させ、翌日から</w:t>
      </w:r>
      <w:r w:rsidR="001D332E">
        <w:rPr>
          <w:rFonts w:asciiTheme="minorEastAsia" w:hAnsiTheme="minorEastAsia" w:cs="Arial"/>
          <w:bCs/>
          <w:sz w:val="24"/>
          <w:szCs w:val="24"/>
          <w:lang w:eastAsia="ja-JP"/>
        </w:rPr>
        <w:t>2</w:t>
      </w:r>
      <w:r w:rsidR="001D332E">
        <w:rPr>
          <w:rFonts w:asciiTheme="minorEastAsia" w:hAnsiTheme="minorEastAsia" w:cs="Arial" w:hint="eastAsia"/>
          <w:bCs/>
          <w:sz w:val="24"/>
          <w:szCs w:val="24"/>
          <w:lang w:eastAsia="ja-JP"/>
        </w:rPr>
        <w:t>日間</w:t>
      </w:r>
      <w:r w:rsidR="001D332E">
        <w:rPr>
          <w:rFonts w:asciiTheme="minorEastAsia" w:hAnsiTheme="minorEastAsia" w:cs="Arial"/>
          <w:bCs/>
          <w:sz w:val="24"/>
          <w:szCs w:val="24"/>
          <w:lang w:eastAsia="ja-JP"/>
        </w:rPr>
        <w:t>NZB</w:t>
      </w:r>
      <w:r w:rsidR="001D332E">
        <w:rPr>
          <w:rFonts w:asciiTheme="minorEastAsia" w:hAnsiTheme="minorEastAsia" w:cs="Arial" w:hint="eastAsia"/>
          <w:bCs/>
          <w:sz w:val="24"/>
          <w:szCs w:val="24"/>
          <w:lang w:eastAsia="ja-JP"/>
        </w:rPr>
        <w:t>雄に曝露させたところ、ブルース効果が惹起された。この効果は</w:t>
      </w:r>
      <w:r w:rsidR="001D332E">
        <w:rPr>
          <w:rFonts w:asciiTheme="minorEastAsia" w:hAnsiTheme="minorEastAsia" w:cs="Arial"/>
          <w:bCs/>
          <w:sz w:val="24"/>
          <w:szCs w:val="24"/>
          <w:lang w:eastAsia="ja-JP"/>
        </w:rPr>
        <w:t>NZB</w:t>
      </w:r>
      <w:r w:rsidR="001D332E">
        <w:rPr>
          <w:rFonts w:asciiTheme="minorEastAsia" w:hAnsiTheme="minorEastAsia" w:cs="Arial" w:hint="eastAsia"/>
          <w:bCs/>
          <w:sz w:val="24"/>
          <w:szCs w:val="24"/>
          <w:lang w:eastAsia="ja-JP"/>
        </w:rPr>
        <w:t>雄の尿でも、さらには</w:t>
      </w:r>
      <w:r w:rsidR="001D332E">
        <w:rPr>
          <w:rFonts w:asciiTheme="minorEastAsia" w:hAnsiTheme="minorEastAsia" w:cs="Arial"/>
          <w:bCs/>
          <w:sz w:val="24"/>
          <w:szCs w:val="24"/>
          <w:lang w:eastAsia="ja-JP"/>
        </w:rPr>
        <w:t>NZB</w:t>
      </w:r>
      <w:r w:rsidR="001D332E">
        <w:rPr>
          <w:rFonts w:asciiTheme="minorEastAsia" w:hAnsiTheme="minorEastAsia" w:cs="Arial" w:hint="eastAsia"/>
          <w:bCs/>
          <w:sz w:val="24"/>
          <w:szCs w:val="24"/>
          <w:lang w:eastAsia="ja-JP"/>
        </w:rPr>
        <w:t>雌の尿でも再現された。本結果は、</w:t>
      </w:r>
      <w:r w:rsidR="001D332E">
        <w:rPr>
          <w:rFonts w:asciiTheme="minorEastAsia" w:hAnsiTheme="minorEastAsia" w:cs="Arial"/>
          <w:bCs/>
          <w:sz w:val="24"/>
          <w:szCs w:val="24"/>
          <w:lang w:eastAsia="ja-JP"/>
        </w:rPr>
        <w:t>ND1</w:t>
      </w:r>
      <w:r w:rsidR="001D332E">
        <w:rPr>
          <w:rFonts w:asciiTheme="minorEastAsia" w:hAnsiTheme="minorEastAsia" w:cs="Arial" w:hint="eastAsia"/>
          <w:bCs/>
          <w:sz w:val="24"/>
          <w:szCs w:val="24"/>
          <w:lang w:eastAsia="ja-JP"/>
        </w:rPr>
        <w:t>ペプチドと</w:t>
      </w:r>
      <w:r w:rsidR="001D332E">
        <w:rPr>
          <w:rFonts w:asciiTheme="minorEastAsia" w:hAnsiTheme="minorEastAsia" w:cs="Arial"/>
          <w:bCs/>
          <w:sz w:val="24"/>
          <w:szCs w:val="24"/>
          <w:lang w:eastAsia="ja-JP"/>
        </w:rPr>
        <w:t>ND2</w:t>
      </w:r>
      <w:r w:rsidR="00553B81">
        <w:rPr>
          <w:rFonts w:asciiTheme="minorEastAsia" w:hAnsiTheme="minorEastAsia" w:cs="Arial" w:hint="eastAsia"/>
          <w:bCs/>
          <w:sz w:val="24"/>
          <w:szCs w:val="24"/>
          <w:lang w:eastAsia="ja-JP"/>
        </w:rPr>
        <w:t>ペプチドがブルース効果を引き起こす匂い分子</w:t>
      </w:r>
      <w:r w:rsidR="001D332E">
        <w:rPr>
          <w:rFonts w:asciiTheme="minorEastAsia" w:hAnsiTheme="minorEastAsia" w:cs="Arial" w:hint="eastAsia"/>
          <w:bCs/>
          <w:sz w:val="24"/>
          <w:szCs w:val="24"/>
          <w:lang w:eastAsia="ja-JP"/>
        </w:rPr>
        <w:t>となり得ることを示唆している。</w:t>
      </w:r>
    </w:p>
    <w:p w14:paraId="568003AB" w14:textId="45559DD5" w:rsidR="003E731D" w:rsidRPr="00DB3D98" w:rsidRDefault="003E731D" w:rsidP="00CA32CF">
      <w:pPr>
        <w:keepNext/>
        <w:pBdr>
          <w:top w:val="nil"/>
          <w:left w:val="nil"/>
          <w:bottom w:val="nil"/>
          <w:right w:val="nil"/>
          <w:between w:val="nil"/>
        </w:pBdr>
        <w:spacing w:before="240" w:after="60"/>
        <w:contextualSpacing/>
        <w:jc w:val="both"/>
        <w:rPr>
          <w:rFonts w:asciiTheme="minorEastAsia" w:hAnsiTheme="minorEastAsia" w:cs="Arial"/>
          <w:bCs/>
          <w:sz w:val="24"/>
          <w:szCs w:val="24"/>
          <w:lang w:eastAsia="ja-JP"/>
        </w:rPr>
      </w:pPr>
    </w:p>
    <w:p w14:paraId="036D2A7E" w14:textId="77777777" w:rsidR="0086289B" w:rsidRDefault="00FB2E05" w:rsidP="00CA32CF">
      <w:pPr>
        <w:spacing w:before="240" w:after="60"/>
        <w:ind w:leftChars="1" w:left="674" w:hangingChars="280" w:hanging="672"/>
        <w:jc w:val="both"/>
        <w:rPr>
          <w:rFonts w:ascii="ヒラギノ明朝 Pro W3" w:eastAsia="ヒラギノ明朝 Pro W3" w:hAnsi="ヒラギノ明朝 Pro W3"/>
          <w:sz w:val="24"/>
          <w:szCs w:val="24"/>
          <w:lang w:eastAsia="ja-JP"/>
        </w:rPr>
      </w:pPr>
      <w:r w:rsidRPr="0086289B">
        <w:rPr>
          <w:rFonts w:ascii="ヒラギノ明朝 Pro W3" w:eastAsia="ヒラギノ明朝 Pro W3" w:hAnsi="ヒラギノ明朝 Pro W3" w:hint="eastAsia"/>
          <w:sz w:val="24"/>
          <w:szCs w:val="24"/>
          <w:lang w:eastAsia="ja-JP"/>
        </w:rPr>
        <w:t>（２）脱ホルミル化された</w:t>
      </w:r>
      <w:r w:rsidRPr="0086289B">
        <w:rPr>
          <w:rFonts w:ascii="ヒラギノ明朝 Pro W3" w:eastAsia="ヒラギノ明朝 Pro W3" w:hAnsi="ヒラギノ明朝 Pro W3"/>
          <w:sz w:val="24"/>
          <w:szCs w:val="24"/>
          <w:lang w:eastAsia="ja-JP"/>
        </w:rPr>
        <w:t>ND1</w:t>
      </w:r>
      <w:r w:rsidRPr="0086289B">
        <w:rPr>
          <w:rFonts w:ascii="ヒラギノ明朝 Pro W3" w:eastAsia="ヒラギノ明朝 Pro W3" w:hAnsi="ヒラギノ明朝 Pro W3" w:hint="eastAsia"/>
          <w:sz w:val="24"/>
          <w:szCs w:val="24"/>
          <w:lang w:eastAsia="ja-JP"/>
        </w:rPr>
        <w:t>ペプチドと</w:t>
      </w:r>
      <w:r w:rsidRPr="0086289B">
        <w:rPr>
          <w:rFonts w:ascii="ヒラギノ明朝 Pro W3" w:eastAsia="ヒラギノ明朝 Pro W3" w:hAnsi="ヒラギノ明朝 Pro W3"/>
          <w:sz w:val="24"/>
          <w:szCs w:val="24"/>
          <w:lang w:eastAsia="ja-JP"/>
        </w:rPr>
        <w:t>ND2</w:t>
      </w:r>
      <w:r w:rsidRPr="0086289B">
        <w:rPr>
          <w:rFonts w:ascii="ヒラギノ明朝 Pro W3" w:eastAsia="ヒラギノ明朝 Pro W3" w:hAnsi="ヒラギノ明朝 Pro W3" w:hint="eastAsia"/>
          <w:sz w:val="24"/>
          <w:szCs w:val="24"/>
          <w:lang w:eastAsia="ja-JP"/>
        </w:rPr>
        <w:t>ペプチドへの曝露によりブルース効果が惹起される</w:t>
      </w:r>
    </w:p>
    <w:p w14:paraId="30BB21BA" w14:textId="03430D66" w:rsidR="00FB2E05" w:rsidRPr="0086289B" w:rsidRDefault="0086289B" w:rsidP="00CA32CF">
      <w:pPr>
        <w:spacing w:before="240" w:after="60"/>
        <w:ind w:firstLine="2"/>
        <w:jc w:val="both"/>
        <w:rPr>
          <w:rFonts w:ascii="ヒラギノ明朝 Pro W3" w:eastAsia="ヒラギノ明朝 Pro W3" w:hAnsi="ヒラギノ明朝 Pro W3"/>
          <w:sz w:val="24"/>
          <w:szCs w:val="24"/>
          <w:lang w:eastAsia="ja-JP"/>
        </w:rPr>
      </w:pPr>
      <w:r>
        <w:rPr>
          <w:rFonts w:ascii="ヒラギノ明朝 Pro W3" w:eastAsia="ヒラギノ明朝 Pro W3" w:hAnsi="ヒラギノ明朝 Pro W3" w:hint="eastAsia"/>
          <w:sz w:val="24"/>
          <w:szCs w:val="24"/>
          <w:lang w:eastAsia="ja-JP"/>
        </w:rPr>
        <w:t xml:space="preserve">　</w:t>
      </w:r>
      <w:r w:rsidR="00FB2E05" w:rsidRPr="00FB2E05">
        <w:rPr>
          <w:rFonts w:ascii="ＭＳ 明朝" w:hAnsi="ＭＳ 明朝"/>
          <w:sz w:val="24"/>
          <w:szCs w:val="24"/>
          <w:lang w:eastAsia="ja-JP"/>
        </w:rPr>
        <w:t>BALB/c</w:t>
      </w:r>
      <w:r w:rsidR="00FB2E05" w:rsidRPr="00FB2E05">
        <w:rPr>
          <w:rFonts w:ascii="ＭＳ 明朝" w:hAnsi="ＭＳ 明朝" w:hint="eastAsia"/>
          <w:sz w:val="24"/>
          <w:szCs w:val="24"/>
          <w:lang w:eastAsia="ja-JP"/>
        </w:rPr>
        <w:t>雌マウスを</w:t>
      </w:r>
      <w:r w:rsidR="00FB2E05" w:rsidRPr="00FB2E05">
        <w:rPr>
          <w:rFonts w:ascii="ＭＳ 明朝" w:hAnsi="ＭＳ 明朝"/>
          <w:sz w:val="24"/>
          <w:szCs w:val="24"/>
          <w:lang w:eastAsia="ja-JP"/>
        </w:rPr>
        <w:t>BALB/c</w:t>
      </w:r>
      <w:r w:rsidR="00FB2E05" w:rsidRPr="00FB2E05">
        <w:rPr>
          <w:rFonts w:ascii="ＭＳ 明朝" w:hAnsi="ＭＳ 明朝" w:hint="eastAsia"/>
          <w:sz w:val="24"/>
          <w:szCs w:val="24"/>
          <w:lang w:eastAsia="ja-JP"/>
        </w:rPr>
        <w:t>雄と交尾させ、翌日から2日間の間に8回ペプチド溶液（50</w:t>
      </w:r>
      <w:r w:rsidR="00FB2E05" w:rsidRPr="00FB2E05">
        <w:rPr>
          <w:rFonts w:ascii="ＭＳ 明朝" w:hAnsi="ＭＳ 明朝"/>
          <w:sz w:val="24"/>
          <w:szCs w:val="24"/>
          <w:lang w:eastAsia="ja-JP"/>
        </w:rPr>
        <w:t xml:space="preserve"> µM</w:t>
      </w:r>
      <w:r w:rsidR="00FB2E05" w:rsidRPr="00FB2E05">
        <w:rPr>
          <w:rFonts w:ascii="ＭＳ 明朝" w:hAnsi="ＭＳ 明朝" w:hint="eastAsia"/>
          <w:sz w:val="24"/>
          <w:szCs w:val="24"/>
          <w:lang w:eastAsia="ja-JP"/>
        </w:rPr>
        <w:t>）を口鼻溝に滴下してペプチドへの曝露を行った。6種類のホルミルペプチド（</w:t>
      </w:r>
      <w:r w:rsidR="00FB2E05" w:rsidRPr="00FB2E05">
        <w:rPr>
          <w:rFonts w:ascii="ＭＳ 明朝" w:hAnsi="ＭＳ 明朝"/>
          <w:sz w:val="24"/>
          <w:szCs w:val="24"/>
          <w:lang w:eastAsia="ja-JP"/>
        </w:rPr>
        <w:t>ND1-6I</w:t>
      </w:r>
      <w:r w:rsidR="00FB2E05" w:rsidRPr="00FB2E05">
        <w:rPr>
          <w:rFonts w:ascii="ＭＳ 明朝" w:hAnsi="ＭＳ 明朝" w:hint="eastAsia"/>
          <w:sz w:val="24"/>
          <w:szCs w:val="24"/>
          <w:lang w:eastAsia="ja-JP"/>
        </w:rPr>
        <w:t>、</w:t>
      </w:r>
      <w:r w:rsidR="00FB2E05" w:rsidRPr="00FB2E05">
        <w:rPr>
          <w:rFonts w:ascii="ＭＳ 明朝" w:hAnsi="ＭＳ 明朝"/>
          <w:sz w:val="24"/>
          <w:szCs w:val="24"/>
          <w:lang w:eastAsia="ja-JP"/>
        </w:rPr>
        <w:t>ND1-6A</w:t>
      </w:r>
      <w:r w:rsidR="00FB2E05" w:rsidRPr="00FB2E05">
        <w:rPr>
          <w:rFonts w:ascii="ＭＳ 明朝" w:hAnsi="ＭＳ 明朝" w:hint="eastAsia"/>
          <w:sz w:val="24"/>
          <w:szCs w:val="24"/>
          <w:lang w:eastAsia="ja-JP"/>
        </w:rPr>
        <w:t>、</w:t>
      </w:r>
      <w:r w:rsidR="00FB2E05" w:rsidRPr="00FB2E05">
        <w:rPr>
          <w:rFonts w:ascii="ＭＳ 明朝" w:hAnsi="ＭＳ 明朝"/>
          <w:sz w:val="24"/>
          <w:szCs w:val="24"/>
          <w:lang w:eastAsia="ja-JP"/>
        </w:rPr>
        <w:t>ND1-6V</w:t>
      </w:r>
      <w:r w:rsidR="00FB2E05" w:rsidRPr="00FB2E05">
        <w:rPr>
          <w:rFonts w:ascii="ＭＳ 明朝" w:hAnsi="ＭＳ 明朝" w:hint="eastAsia"/>
          <w:sz w:val="24"/>
          <w:szCs w:val="24"/>
          <w:lang w:eastAsia="ja-JP"/>
        </w:rPr>
        <w:t>、</w:t>
      </w:r>
      <w:r w:rsidR="00FB2E05" w:rsidRPr="00FB2E05">
        <w:rPr>
          <w:rFonts w:ascii="ＭＳ 明朝" w:hAnsi="ＭＳ 明朝"/>
          <w:sz w:val="24"/>
          <w:szCs w:val="24"/>
          <w:lang w:eastAsia="ja-JP"/>
        </w:rPr>
        <w:t>ND1-6T</w:t>
      </w:r>
      <w:r w:rsidR="00FB2E05" w:rsidRPr="00FB2E05">
        <w:rPr>
          <w:rFonts w:ascii="ＭＳ 明朝" w:hAnsi="ＭＳ 明朝" w:hint="eastAsia"/>
          <w:sz w:val="24"/>
          <w:szCs w:val="24"/>
          <w:lang w:eastAsia="ja-JP"/>
        </w:rPr>
        <w:t>、</w:t>
      </w:r>
      <w:r w:rsidR="00FB2E05" w:rsidRPr="00FB2E05">
        <w:rPr>
          <w:rFonts w:ascii="ＭＳ 明朝" w:hAnsi="ＭＳ 明朝"/>
          <w:sz w:val="24"/>
          <w:szCs w:val="24"/>
          <w:lang w:eastAsia="ja-JP"/>
        </w:rPr>
        <w:t>ND2-7A</w:t>
      </w:r>
      <w:r w:rsidR="00FB2E05" w:rsidRPr="00FB2E05">
        <w:rPr>
          <w:rFonts w:ascii="ＭＳ 明朝" w:hAnsi="ＭＳ 明朝" w:hint="eastAsia"/>
          <w:sz w:val="24"/>
          <w:szCs w:val="24"/>
          <w:lang w:eastAsia="ja-JP"/>
        </w:rPr>
        <w:t>、</w:t>
      </w:r>
      <w:r w:rsidR="00FB2E05" w:rsidRPr="00FB2E05">
        <w:rPr>
          <w:rFonts w:ascii="ＭＳ 明朝" w:hAnsi="ＭＳ 明朝"/>
          <w:sz w:val="24"/>
          <w:szCs w:val="24"/>
          <w:lang w:eastAsia="ja-JP"/>
        </w:rPr>
        <w:t>ND2-7T</w:t>
      </w:r>
      <w:r w:rsidR="00FB2E05" w:rsidRPr="00FB2E05">
        <w:rPr>
          <w:rFonts w:ascii="ＭＳ 明朝" w:hAnsi="ＭＳ 明朝" w:hint="eastAsia"/>
          <w:sz w:val="24"/>
          <w:szCs w:val="24"/>
          <w:lang w:eastAsia="ja-JP"/>
        </w:rPr>
        <w:t>）はどれもブルース効果を起こさなかったが、</w:t>
      </w:r>
      <w:r w:rsidR="0011108B">
        <w:rPr>
          <w:rFonts w:ascii="ＭＳ 明朝" w:hAnsi="ＭＳ 明朝" w:hint="eastAsia"/>
          <w:sz w:val="24"/>
          <w:szCs w:val="24"/>
          <w:lang w:eastAsia="ja-JP"/>
        </w:rPr>
        <w:t>脱</w:t>
      </w:r>
      <w:r w:rsidR="00FB2E05" w:rsidRPr="00FB2E05">
        <w:rPr>
          <w:rFonts w:ascii="ＭＳ 明朝" w:hAnsi="ＭＳ 明朝" w:hint="eastAsia"/>
          <w:sz w:val="24"/>
          <w:szCs w:val="24"/>
          <w:lang w:eastAsia="ja-JP"/>
        </w:rPr>
        <w:t>ホルミル</w:t>
      </w:r>
      <w:r w:rsidR="0011108B">
        <w:rPr>
          <w:rFonts w:ascii="ＭＳ 明朝" w:hAnsi="ＭＳ 明朝" w:hint="eastAsia"/>
          <w:sz w:val="24"/>
          <w:szCs w:val="24"/>
          <w:lang w:eastAsia="ja-JP"/>
        </w:rPr>
        <w:t>化された</w:t>
      </w:r>
      <w:r w:rsidR="00FB2E05" w:rsidRPr="00FB2E05">
        <w:rPr>
          <w:rFonts w:ascii="ＭＳ 明朝" w:hAnsi="ＭＳ 明朝" w:hint="eastAsia"/>
          <w:sz w:val="24"/>
          <w:szCs w:val="24"/>
          <w:lang w:eastAsia="ja-JP"/>
        </w:rPr>
        <w:t>ペプチドのうち非自己のペプチド</w:t>
      </w:r>
      <w:r w:rsidR="0053108C">
        <w:rPr>
          <w:rFonts w:ascii="ＭＳ 明朝" w:hAnsi="ＭＳ 明朝" w:hint="eastAsia"/>
          <w:sz w:val="24"/>
          <w:szCs w:val="24"/>
          <w:lang w:eastAsia="ja-JP"/>
        </w:rPr>
        <w:t>（</w:t>
      </w:r>
      <w:r w:rsidR="0053108C">
        <w:rPr>
          <w:rFonts w:ascii="ＭＳ 明朝" w:hAnsi="ＭＳ 明朝"/>
          <w:sz w:val="24"/>
          <w:szCs w:val="24"/>
          <w:lang w:eastAsia="ja-JP"/>
        </w:rPr>
        <w:t>ND1-6A</w:t>
      </w:r>
      <w:r w:rsidR="0053108C">
        <w:rPr>
          <w:rFonts w:ascii="ＭＳ 明朝" w:hAnsi="ＭＳ 明朝" w:hint="eastAsia"/>
          <w:sz w:val="24"/>
          <w:szCs w:val="24"/>
          <w:lang w:eastAsia="ja-JP"/>
        </w:rPr>
        <w:t>、</w:t>
      </w:r>
      <w:r w:rsidR="0053108C">
        <w:rPr>
          <w:rFonts w:ascii="ＭＳ 明朝" w:hAnsi="ＭＳ 明朝"/>
          <w:sz w:val="24"/>
          <w:szCs w:val="24"/>
          <w:lang w:eastAsia="ja-JP"/>
        </w:rPr>
        <w:t>ND1-6V</w:t>
      </w:r>
      <w:r w:rsidR="0053108C">
        <w:rPr>
          <w:rFonts w:ascii="ＭＳ 明朝" w:hAnsi="ＭＳ 明朝" w:hint="eastAsia"/>
          <w:sz w:val="24"/>
          <w:szCs w:val="24"/>
          <w:lang w:eastAsia="ja-JP"/>
        </w:rPr>
        <w:t>、</w:t>
      </w:r>
      <w:r w:rsidR="0053108C">
        <w:rPr>
          <w:rFonts w:ascii="ＭＳ 明朝" w:hAnsi="ＭＳ 明朝"/>
          <w:sz w:val="24"/>
          <w:szCs w:val="24"/>
          <w:lang w:eastAsia="ja-JP"/>
        </w:rPr>
        <w:t>ND1-6T</w:t>
      </w:r>
      <w:r w:rsidR="0053108C">
        <w:rPr>
          <w:rFonts w:ascii="ＭＳ 明朝" w:hAnsi="ＭＳ 明朝" w:hint="eastAsia"/>
          <w:sz w:val="24"/>
          <w:szCs w:val="24"/>
          <w:lang w:eastAsia="ja-JP"/>
        </w:rPr>
        <w:t>、</w:t>
      </w:r>
      <w:r w:rsidR="0053108C">
        <w:rPr>
          <w:rFonts w:ascii="ＭＳ 明朝" w:hAnsi="ＭＳ 明朝"/>
          <w:sz w:val="24"/>
          <w:szCs w:val="24"/>
          <w:lang w:eastAsia="ja-JP"/>
        </w:rPr>
        <w:t>ND2-7T</w:t>
      </w:r>
      <w:r w:rsidR="0053108C">
        <w:rPr>
          <w:rFonts w:ascii="ＭＳ 明朝" w:hAnsi="ＭＳ 明朝" w:hint="eastAsia"/>
          <w:sz w:val="24"/>
          <w:szCs w:val="24"/>
          <w:lang w:eastAsia="ja-JP"/>
        </w:rPr>
        <w:t>）</w:t>
      </w:r>
      <w:r w:rsidR="00FB2E05" w:rsidRPr="00FB2E05">
        <w:rPr>
          <w:rFonts w:ascii="ＭＳ 明朝" w:hAnsi="ＭＳ 明朝" w:hint="eastAsia"/>
          <w:sz w:val="24"/>
          <w:szCs w:val="24"/>
          <w:lang w:eastAsia="ja-JP"/>
        </w:rPr>
        <w:t>は程度を異にしてブルース効果を惹起した。特に</w:t>
      </w:r>
      <w:r w:rsidR="00FB2E05" w:rsidRPr="00FB2E05">
        <w:rPr>
          <w:rFonts w:ascii="ＭＳ 明朝" w:hAnsi="ＭＳ 明朝"/>
          <w:sz w:val="24"/>
          <w:szCs w:val="24"/>
          <w:lang w:eastAsia="ja-JP"/>
        </w:rPr>
        <w:t>ND1-6A</w:t>
      </w:r>
      <w:r w:rsidR="00FB2E05" w:rsidRPr="00FB2E05">
        <w:rPr>
          <w:rFonts w:ascii="ＭＳ 明朝" w:hAnsi="ＭＳ 明朝" w:hint="eastAsia"/>
          <w:sz w:val="24"/>
          <w:szCs w:val="24"/>
          <w:lang w:eastAsia="ja-JP"/>
        </w:rPr>
        <w:t>と</w:t>
      </w:r>
      <w:r w:rsidR="00FB2E05" w:rsidRPr="00FB2E05">
        <w:rPr>
          <w:rFonts w:ascii="ＭＳ 明朝" w:hAnsi="ＭＳ 明朝"/>
          <w:sz w:val="24"/>
          <w:szCs w:val="24"/>
          <w:lang w:eastAsia="ja-JP"/>
        </w:rPr>
        <w:t>ND2-7T</w:t>
      </w:r>
      <w:r w:rsidR="00331B8D">
        <w:rPr>
          <w:rFonts w:ascii="ＭＳ 明朝" w:hAnsi="ＭＳ 明朝" w:hint="eastAsia"/>
          <w:sz w:val="24"/>
          <w:szCs w:val="24"/>
          <w:lang w:eastAsia="ja-JP"/>
        </w:rPr>
        <w:t>によって有意に高い流産</w:t>
      </w:r>
      <w:r w:rsidR="00FB2E05" w:rsidRPr="00FB2E05">
        <w:rPr>
          <w:rFonts w:ascii="ＭＳ 明朝" w:hAnsi="ＭＳ 明朝" w:hint="eastAsia"/>
          <w:sz w:val="24"/>
          <w:szCs w:val="24"/>
          <w:lang w:eastAsia="ja-JP"/>
        </w:rPr>
        <w:t>率が得られた。</w:t>
      </w:r>
      <w:r w:rsidR="00FB2E05" w:rsidRPr="00FB2E05">
        <w:rPr>
          <w:rFonts w:ascii="ＭＳ 明朝" w:hAnsi="ＭＳ 明朝"/>
          <w:sz w:val="24"/>
          <w:szCs w:val="24"/>
          <w:lang w:eastAsia="ja-JP"/>
        </w:rPr>
        <w:t>ND1-6A</w:t>
      </w:r>
      <w:r w:rsidR="00FB2E05" w:rsidRPr="00FB2E05">
        <w:rPr>
          <w:rFonts w:ascii="ＭＳ 明朝" w:hAnsi="ＭＳ 明朝" w:hint="eastAsia"/>
          <w:sz w:val="24"/>
          <w:szCs w:val="24"/>
          <w:lang w:eastAsia="ja-JP"/>
        </w:rPr>
        <w:t>の効果には濃度依存性が確認された。また、</w:t>
      </w:r>
      <w:r w:rsidR="00FB2E05" w:rsidRPr="00FB2E05">
        <w:rPr>
          <w:rFonts w:ascii="ＭＳ 明朝" w:hAnsi="ＭＳ 明朝"/>
          <w:sz w:val="24"/>
          <w:szCs w:val="24"/>
          <w:lang w:eastAsia="ja-JP"/>
        </w:rPr>
        <w:t>ND1-6A</w:t>
      </w:r>
      <w:r w:rsidR="00FB2E05" w:rsidRPr="00FB2E05">
        <w:rPr>
          <w:rFonts w:ascii="ＭＳ 明朝" w:hAnsi="ＭＳ 明朝" w:hint="eastAsia"/>
          <w:sz w:val="24"/>
          <w:szCs w:val="24"/>
          <w:lang w:eastAsia="ja-JP"/>
        </w:rPr>
        <w:t>の効果は、すでにブルース効果を</w:t>
      </w:r>
      <w:r w:rsidR="0011108B">
        <w:rPr>
          <w:rFonts w:ascii="ＭＳ 明朝" w:hAnsi="ＭＳ 明朝" w:hint="eastAsia"/>
          <w:sz w:val="24"/>
          <w:szCs w:val="24"/>
          <w:lang w:eastAsia="ja-JP"/>
        </w:rPr>
        <w:t>有する</w:t>
      </w:r>
      <w:r w:rsidR="00FB2E05" w:rsidRPr="00FB2E05">
        <w:rPr>
          <w:rFonts w:ascii="ＭＳ 明朝" w:hAnsi="ＭＳ 明朝" w:hint="eastAsia"/>
          <w:sz w:val="24"/>
          <w:szCs w:val="24"/>
          <w:lang w:eastAsia="ja-JP"/>
        </w:rPr>
        <w:t>ことが示されている</w:t>
      </w:r>
      <w:r w:rsidR="0053108C">
        <w:rPr>
          <w:rFonts w:asciiTheme="minorEastAsia" w:hAnsiTheme="minorEastAsia" w:cs="Arial"/>
          <w:bCs/>
          <w:sz w:val="24"/>
          <w:szCs w:val="24"/>
          <w:lang w:eastAsia="ja-JP"/>
        </w:rPr>
        <w:t>H-2</w:t>
      </w:r>
      <w:r w:rsidR="0053108C" w:rsidRPr="001D332E">
        <w:rPr>
          <w:rFonts w:asciiTheme="minorEastAsia" w:hAnsiTheme="minorEastAsia" w:cs="Arial"/>
          <w:sz w:val="24"/>
          <w:szCs w:val="24"/>
          <w:vertAlign w:val="superscript"/>
          <w:lang w:eastAsia="ja-JP"/>
        </w:rPr>
        <w:t>b</w:t>
      </w:r>
      <w:r w:rsidR="0053108C">
        <w:rPr>
          <w:rFonts w:asciiTheme="minorEastAsia" w:hAnsiTheme="minorEastAsia" w:cs="Arial" w:hint="eastAsia"/>
          <w:bCs/>
          <w:sz w:val="24"/>
          <w:szCs w:val="24"/>
          <w:lang w:eastAsia="ja-JP"/>
        </w:rPr>
        <w:t>ハプロタイプの</w:t>
      </w:r>
      <w:r w:rsidR="00FB2E05" w:rsidRPr="00FB2E05">
        <w:rPr>
          <w:rFonts w:ascii="ＭＳ 明朝" w:hAnsi="ＭＳ 明朝" w:hint="eastAsia"/>
          <w:sz w:val="24"/>
          <w:szCs w:val="24"/>
          <w:lang w:eastAsia="ja-JP"/>
        </w:rPr>
        <w:t>M</w:t>
      </w:r>
      <w:r w:rsidR="00FB2E05" w:rsidRPr="00FB2E05">
        <w:rPr>
          <w:rFonts w:ascii="ＭＳ 明朝" w:hAnsi="ＭＳ 明朝"/>
          <w:sz w:val="24"/>
          <w:szCs w:val="24"/>
          <w:lang w:eastAsia="ja-JP"/>
        </w:rPr>
        <w:t>HC</w:t>
      </w:r>
      <w:r w:rsidR="00FB2E05" w:rsidRPr="00FB2E05">
        <w:rPr>
          <w:rFonts w:ascii="ＭＳ 明朝" w:hAnsi="ＭＳ 明朝" w:hint="eastAsia"/>
          <w:sz w:val="24"/>
          <w:szCs w:val="24"/>
          <w:lang w:eastAsia="ja-JP"/>
        </w:rPr>
        <w:t>ペプチド</w:t>
      </w:r>
      <w:r w:rsidR="004A5C7B">
        <w:rPr>
          <w:rFonts w:ascii="ＭＳ 明朝" w:hAnsi="ＭＳ 明朝" w:hint="eastAsia"/>
          <w:sz w:val="24"/>
          <w:szCs w:val="24"/>
          <w:lang w:eastAsia="ja-JP"/>
        </w:rPr>
        <w:t>リガンド</w:t>
      </w:r>
      <w:r w:rsidR="00FB2E05" w:rsidRPr="00FB2E05">
        <w:rPr>
          <w:rFonts w:ascii="ＭＳ 明朝" w:hAnsi="ＭＳ 明朝"/>
          <w:sz w:val="24"/>
          <w:szCs w:val="24"/>
          <w:lang w:eastAsia="ja-JP"/>
        </w:rPr>
        <w:t>AAPDNRETF</w:t>
      </w:r>
      <w:r w:rsidR="00FB2E05" w:rsidRPr="00FB2E05">
        <w:rPr>
          <w:rFonts w:ascii="ＭＳ 明朝" w:hAnsi="ＭＳ 明朝" w:hint="eastAsia"/>
          <w:sz w:val="24"/>
          <w:szCs w:val="24"/>
          <w:lang w:eastAsia="ja-JP"/>
        </w:rPr>
        <w:t>と同程度の強さであった。</w:t>
      </w:r>
      <w:r w:rsidR="00FB2E05" w:rsidRPr="00FB2E05">
        <w:rPr>
          <w:rFonts w:ascii="ＭＳ 明朝" w:hAnsi="ＭＳ 明朝"/>
          <w:sz w:val="24"/>
          <w:szCs w:val="24"/>
          <w:lang w:eastAsia="ja-JP"/>
        </w:rPr>
        <w:t>ND1-6A</w:t>
      </w:r>
      <w:r w:rsidR="00FB2E05" w:rsidRPr="00FB2E05">
        <w:rPr>
          <w:rFonts w:ascii="ＭＳ 明朝" w:hAnsi="ＭＳ 明朝" w:hint="eastAsia"/>
          <w:sz w:val="24"/>
          <w:szCs w:val="24"/>
          <w:lang w:eastAsia="ja-JP"/>
        </w:rPr>
        <w:t>のアミノ酸配列をランダムに並び替えたスクランブルペプチドは無効であった。本結果は、（１）の成果を一歩掘り下げ、</w:t>
      </w:r>
      <w:r w:rsidR="00AE381D">
        <w:rPr>
          <w:rFonts w:ascii="ＭＳ 明朝" w:hAnsi="ＭＳ 明朝" w:hint="eastAsia"/>
          <w:sz w:val="24"/>
          <w:szCs w:val="24"/>
          <w:lang w:eastAsia="ja-JP"/>
        </w:rPr>
        <w:t>脱ホルミル化された</w:t>
      </w:r>
      <w:r w:rsidR="00FB2E05" w:rsidRPr="00FB2E05">
        <w:rPr>
          <w:rFonts w:ascii="ＭＳ 明朝" w:hAnsi="ＭＳ 明朝"/>
          <w:sz w:val="24"/>
          <w:szCs w:val="24"/>
          <w:lang w:eastAsia="ja-JP"/>
        </w:rPr>
        <w:t>ND1</w:t>
      </w:r>
      <w:r w:rsidR="00FB2E05" w:rsidRPr="00FB2E05">
        <w:rPr>
          <w:rFonts w:ascii="ＭＳ 明朝" w:hAnsi="ＭＳ 明朝" w:hint="eastAsia"/>
          <w:sz w:val="24"/>
          <w:szCs w:val="24"/>
          <w:lang w:eastAsia="ja-JP"/>
        </w:rPr>
        <w:t>ペプチドと</w:t>
      </w:r>
      <w:r w:rsidR="00FB2E05" w:rsidRPr="00FB2E05">
        <w:rPr>
          <w:rFonts w:ascii="ＭＳ 明朝" w:hAnsi="ＭＳ 明朝"/>
          <w:sz w:val="24"/>
          <w:szCs w:val="24"/>
          <w:lang w:eastAsia="ja-JP"/>
        </w:rPr>
        <w:t>ND2</w:t>
      </w:r>
      <w:r w:rsidR="00FB2E05" w:rsidRPr="00FB2E05">
        <w:rPr>
          <w:rFonts w:ascii="ＭＳ 明朝" w:hAnsi="ＭＳ 明朝" w:hint="eastAsia"/>
          <w:sz w:val="24"/>
          <w:szCs w:val="24"/>
          <w:lang w:eastAsia="ja-JP"/>
        </w:rPr>
        <w:t>ペプチドがブルース効果</w:t>
      </w:r>
      <w:r w:rsidR="00EB0C97">
        <w:rPr>
          <w:rFonts w:ascii="ＭＳ 明朝" w:hAnsi="ＭＳ 明朝" w:hint="eastAsia"/>
          <w:sz w:val="24"/>
          <w:szCs w:val="24"/>
          <w:lang w:eastAsia="ja-JP"/>
        </w:rPr>
        <w:t>を引き起こす</w:t>
      </w:r>
      <w:r w:rsidR="00FB2E05" w:rsidRPr="00FB2E05">
        <w:rPr>
          <w:rFonts w:ascii="ＭＳ 明朝" w:hAnsi="ＭＳ 明朝" w:hint="eastAsia"/>
          <w:sz w:val="24"/>
          <w:szCs w:val="24"/>
          <w:lang w:eastAsia="ja-JP"/>
        </w:rPr>
        <w:t>匂い分子</w:t>
      </w:r>
      <w:r w:rsidR="00EB0C97">
        <w:rPr>
          <w:rFonts w:ascii="ＭＳ 明朝" w:hAnsi="ＭＳ 明朝" w:hint="eastAsia"/>
          <w:sz w:val="24"/>
          <w:szCs w:val="24"/>
          <w:lang w:eastAsia="ja-JP"/>
        </w:rPr>
        <w:t>である</w:t>
      </w:r>
      <w:r w:rsidR="00D74697">
        <w:rPr>
          <w:rFonts w:ascii="ＭＳ 明朝" w:hAnsi="ＭＳ 明朝" w:hint="eastAsia"/>
          <w:sz w:val="24"/>
          <w:szCs w:val="24"/>
          <w:lang w:eastAsia="ja-JP"/>
        </w:rPr>
        <w:t>こ</w:t>
      </w:r>
      <w:r w:rsidR="00FB2E05" w:rsidRPr="00FB2E05">
        <w:rPr>
          <w:rFonts w:ascii="ＭＳ 明朝" w:hAnsi="ＭＳ 明朝" w:hint="eastAsia"/>
          <w:sz w:val="24"/>
          <w:szCs w:val="24"/>
          <w:lang w:eastAsia="ja-JP"/>
        </w:rPr>
        <w:t>とを</w:t>
      </w:r>
      <w:r w:rsidR="00022A3B">
        <w:rPr>
          <w:rFonts w:ascii="ＭＳ 明朝" w:hAnsi="ＭＳ 明朝" w:hint="eastAsia"/>
          <w:sz w:val="24"/>
          <w:szCs w:val="24"/>
          <w:lang w:eastAsia="ja-JP"/>
        </w:rPr>
        <w:t>強く</w:t>
      </w:r>
      <w:r w:rsidR="00DC54A6">
        <w:rPr>
          <w:rFonts w:ascii="ＭＳ 明朝" w:hAnsi="ＭＳ 明朝" w:hint="eastAsia"/>
          <w:sz w:val="24"/>
          <w:szCs w:val="24"/>
          <w:lang w:eastAsia="ja-JP"/>
        </w:rPr>
        <w:t>示唆</w:t>
      </w:r>
      <w:r w:rsidR="00022A3B">
        <w:rPr>
          <w:rFonts w:ascii="ＭＳ 明朝" w:hAnsi="ＭＳ 明朝" w:hint="eastAsia"/>
          <w:sz w:val="24"/>
          <w:szCs w:val="24"/>
          <w:lang w:eastAsia="ja-JP"/>
        </w:rPr>
        <w:t>するとともに、単一アミノ酸残基の違いが鋤鼻系で明確に識別</w:t>
      </w:r>
      <w:r w:rsidR="00FB2E05" w:rsidRPr="00FB2E05">
        <w:rPr>
          <w:rFonts w:ascii="ＭＳ 明朝" w:hAnsi="ＭＳ 明朝" w:hint="eastAsia"/>
          <w:sz w:val="24"/>
          <w:szCs w:val="24"/>
          <w:lang w:eastAsia="ja-JP"/>
        </w:rPr>
        <w:t>されることを示している。</w:t>
      </w:r>
    </w:p>
    <w:p w14:paraId="1609B570" w14:textId="2951FD83" w:rsidR="00FB2E05" w:rsidRPr="0086289B" w:rsidRDefault="00FB2E05" w:rsidP="00CA32CF">
      <w:pPr>
        <w:spacing w:before="240" w:after="60"/>
        <w:ind w:left="714" w:hanging="714"/>
        <w:jc w:val="both"/>
        <w:rPr>
          <w:rFonts w:ascii="ヒラギノ明朝 Pro W3" w:eastAsia="ヒラギノ明朝 Pro W3" w:hAnsi="ヒラギノ明朝 Pro W3"/>
          <w:sz w:val="24"/>
          <w:szCs w:val="24"/>
          <w:lang w:eastAsia="ja-JP"/>
        </w:rPr>
      </w:pPr>
      <w:r w:rsidRPr="0086289B">
        <w:rPr>
          <w:rFonts w:ascii="ヒラギノ明朝 Pro W3" w:eastAsia="ヒラギノ明朝 Pro W3" w:hAnsi="ヒラギノ明朝 Pro W3" w:hint="eastAsia"/>
          <w:sz w:val="24"/>
          <w:szCs w:val="24"/>
          <w:lang w:eastAsia="ja-JP"/>
        </w:rPr>
        <w:t>（３）雌マウスは</w:t>
      </w:r>
      <w:r w:rsidR="00E244A6" w:rsidRPr="0086289B">
        <w:rPr>
          <w:rFonts w:ascii="ヒラギノ明朝 Pro W3" w:eastAsia="ヒラギノ明朝 Pro W3" w:hAnsi="ヒラギノ明朝 Pro W3" w:hint="eastAsia"/>
          <w:sz w:val="24"/>
          <w:szCs w:val="24"/>
          <w:lang w:eastAsia="ja-JP"/>
        </w:rPr>
        <w:t>交配雄</w:t>
      </w:r>
      <w:r w:rsidRPr="0086289B">
        <w:rPr>
          <w:rFonts w:ascii="ヒラギノ明朝 Pro W3" w:eastAsia="ヒラギノ明朝 Pro W3" w:hAnsi="ヒラギノ明朝 Pro W3" w:hint="eastAsia"/>
          <w:sz w:val="24"/>
          <w:szCs w:val="24"/>
          <w:lang w:eastAsia="ja-JP"/>
        </w:rPr>
        <w:t>のミトコンドリアペプチドの記憶を形成する</w:t>
      </w:r>
    </w:p>
    <w:p w14:paraId="0D824D80" w14:textId="27A0F09A" w:rsidR="00FB2E05" w:rsidRDefault="00FB2E05" w:rsidP="00CA32CF">
      <w:pPr>
        <w:spacing w:before="240" w:after="60"/>
        <w:jc w:val="both"/>
        <w:rPr>
          <w:rFonts w:ascii="ＭＳ 明朝" w:hAnsi="ＭＳ 明朝" w:cs="‡á'C0_35'10*ç¨ëmD"/>
          <w:sz w:val="24"/>
          <w:szCs w:val="24"/>
          <w:lang w:eastAsia="ja-JP"/>
        </w:rPr>
      </w:pPr>
      <w:r w:rsidRPr="00FB2E05">
        <w:rPr>
          <w:rFonts w:ascii="ＭＳ 明朝" w:hAnsi="ＭＳ 明朝" w:hint="eastAsia"/>
          <w:sz w:val="24"/>
          <w:szCs w:val="24"/>
          <w:lang w:eastAsia="ja-JP"/>
        </w:rPr>
        <w:lastRenderedPageBreak/>
        <w:t xml:space="preserve">　</w:t>
      </w:r>
      <w:r w:rsidRPr="00FB2E05">
        <w:rPr>
          <w:rFonts w:ascii="ＭＳ 明朝" w:hAnsi="ＭＳ 明朝" w:cs="‡á'C0_35'10*ç¨ëmD"/>
          <w:sz w:val="24"/>
          <w:szCs w:val="24"/>
          <w:lang w:eastAsia="ja-JP"/>
        </w:rPr>
        <w:t>ミトコンドリアペプチドが尿などを介して体外に分泌されているか否か、もしミトコンドリアペプチドが尿などに自然に分泌されてい</w:t>
      </w:r>
      <w:r w:rsidR="00225582">
        <w:rPr>
          <w:rFonts w:ascii="ＭＳ 明朝" w:hAnsi="ＭＳ 明朝" w:cs="‡á'C0_35'10*ç¨ëmD" w:hint="eastAsia"/>
          <w:sz w:val="24"/>
          <w:szCs w:val="24"/>
          <w:lang w:eastAsia="ja-JP"/>
        </w:rPr>
        <w:t>ると</w:t>
      </w:r>
      <w:r w:rsidRPr="00FB2E05">
        <w:rPr>
          <w:rFonts w:ascii="ＭＳ 明朝" w:hAnsi="ＭＳ 明朝" w:cs="‡á'C0_35'10*ç¨ëmD"/>
          <w:sz w:val="24"/>
          <w:szCs w:val="24"/>
          <w:lang w:eastAsia="ja-JP"/>
        </w:rPr>
        <w:t>、BALB/c雌はNZB雄との交尾のときにNZBのペプチドを嗅いで記憶し、そのペプチドを</w:t>
      </w:r>
      <w:r w:rsidR="00331B8D">
        <w:rPr>
          <w:rFonts w:ascii="ＭＳ 明朝" w:hAnsi="ＭＳ 明朝" w:cs="‡á'C0_35'10*ç¨ëmD" w:hint="eastAsia"/>
          <w:sz w:val="24"/>
          <w:szCs w:val="24"/>
          <w:lang w:eastAsia="ja-JP"/>
        </w:rPr>
        <w:t>馴染み</w:t>
      </w:r>
      <w:r w:rsidRPr="00FB2E05">
        <w:rPr>
          <w:rFonts w:ascii="ＭＳ 明朝" w:hAnsi="ＭＳ 明朝" w:cs="‡á'C0_35'10*ç¨ëmD"/>
          <w:sz w:val="24"/>
          <w:szCs w:val="24"/>
          <w:lang w:eastAsia="ja-JP"/>
        </w:rPr>
        <w:t>なものと認識することでNZBのペプチド（ND1-6A</w:t>
      </w:r>
      <w:r w:rsidR="00331B8D">
        <w:rPr>
          <w:rFonts w:ascii="ＭＳ 明朝" w:hAnsi="ＭＳ 明朝" w:cs="‡á'C0_35'10*ç¨ëmD"/>
          <w:sz w:val="24"/>
          <w:szCs w:val="24"/>
          <w:lang w:eastAsia="ja-JP"/>
        </w:rPr>
        <w:t>）に反応しなくなるはずである。この点を行動実験で</w:t>
      </w:r>
      <w:r w:rsidR="00022A3B">
        <w:rPr>
          <w:rFonts w:ascii="ＭＳ 明朝" w:hAnsi="ＭＳ 明朝" w:cs="‡á'C0_35'10*ç¨ëmD" w:hint="eastAsia"/>
          <w:sz w:val="24"/>
          <w:szCs w:val="24"/>
          <w:lang w:eastAsia="ja-JP"/>
        </w:rPr>
        <w:t>実証</w:t>
      </w:r>
      <w:r w:rsidRPr="00FB2E05">
        <w:rPr>
          <w:rFonts w:ascii="ＭＳ 明朝" w:hAnsi="ＭＳ 明朝" w:cs="‡á'C0_35'10*ç¨ëmD"/>
          <w:sz w:val="24"/>
          <w:szCs w:val="24"/>
          <w:lang w:eastAsia="ja-JP"/>
        </w:rPr>
        <w:t>するため、BALB/c雌マウスをNZB雄と交尾させ、翌日から2日間の間に8回ND1-6A（50 µM）を口鼻溝に滴下してペプチドへの曝露を行ったところ、ND1-6A</w:t>
      </w:r>
      <w:r w:rsidR="00331B8D">
        <w:rPr>
          <w:rFonts w:ascii="ＭＳ 明朝" w:hAnsi="ＭＳ 明朝" w:cs="‡á'C0_35'10*ç¨ëmD"/>
          <w:sz w:val="24"/>
          <w:szCs w:val="24"/>
          <w:lang w:eastAsia="ja-JP"/>
        </w:rPr>
        <w:t>はもはや</w:t>
      </w:r>
      <w:r w:rsidR="00331B8D">
        <w:rPr>
          <w:rFonts w:ascii="ＭＳ 明朝" w:hAnsi="ＭＳ 明朝" w:cs="‡á'C0_35'10*ç¨ëmD" w:hint="eastAsia"/>
          <w:sz w:val="24"/>
          <w:szCs w:val="24"/>
          <w:lang w:eastAsia="ja-JP"/>
        </w:rPr>
        <w:t>流産</w:t>
      </w:r>
      <w:r w:rsidRPr="00FB2E05">
        <w:rPr>
          <w:rFonts w:ascii="ＭＳ 明朝" w:hAnsi="ＭＳ 明朝" w:cs="‡á'C0_35'10*ç¨ëmD"/>
          <w:sz w:val="24"/>
          <w:szCs w:val="24"/>
          <w:lang w:eastAsia="ja-JP"/>
        </w:rPr>
        <w:t>を惹起しなかった。この結果は、BALB/c雌はNZB雄との交尾のときにNZB</w:t>
      </w:r>
      <w:r w:rsidR="00331B8D">
        <w:rPr>
          <w:rFonts w:ascii="ＭＳ 明朝" w:hAnsi="ＭＳ 明朝" w:cs="‡á'C0_35'10*ç¨ëmD" w:hint="eastAsia"/>
          <w:sz w:val="24"/>
          <w:szCs w:val="24"/>
          <w:lang w:eastAsia="ja-JP"/>
        </w:rPr>
        <w:t>から分泌された</w:t>
      </w:r>
      <w:r w:rsidRPr="00FB2E05">
        <w:rPr>
          <w:rFonts w:ascii="ＭＳ 明朝" w:hAnsi="ＭＳ 明朝" w:cs="‡á'C0_35'10*ç¨ëmD"/>
          <w:sz w:val="24"/>
          <w:szCs w:val="24"/>
          <w:lang w:eastAsia="ja-JP"/>
        </w:rPr>
        <w:t>ND1-6Aを嗅いで記憶し、そのペプチドを</w:t>
      </w:r>
      <w:r w:rsidR="00DD2B99">
        <w:rPr>
          <w:rFonts w:ascii="ＭＳ 明朝" w:hAnsi="ＭＳ 明朝" w:cs="‡á'C0_35'10*ç¨ëmD" w:hint="eastAsia"/>
          <w:sz w:val="24"/>
          <w:szCs w:val="24"/>
          <w:lang w:eastAsia="ja-JP"/>
        </w:rPr>
        <w:t>馴染み</w:t>
      </w:r>
      <w:r w:rsidR="00331B8D">
        <w:rPr>
          <w:rFonts w:ascii="ＭＳ 明朝" w:hAnsi="ＭＳ 明朝" w:cs="‡á'C0_35'10*ç¨ëmD"/>
          <w:sz w:val="24"/>
          <w:szCs w:val="24"/>
          <w:lang w:eastAsia="ja-JP"/>
        </w:rPr>
        <w:t>なものと認識</w:t>
      </w:r>
      <w:r w:rsidR="007C57C0">
        <w:rPr>
          <w:rFonts w:ascii="ＭＳ 明朝" w:hAnsi="ＭＳ 明朝" w:cs="‡á'C0_35'10*ç¨ëmD" w:hint="eastAsia"/>
          <w:sz w:val="24"/>
          <w:szCs w:val="24"/>
          <w:lang w:eastAsia="ja-JP"/>
        </w:rPr>
        <w:t>する</w:t>
      </w:r>
      <w:r w:rsidR="007D3850">
        <w:rPr>
          <w:rFonts w:ascii="ＭＳ 明朝" w:hAnsi="ＭＳ 明朝" w:cs="‡á'C0_35'10*ç¨ëmD" w:hint="eastAsia"/>
          <w:sz w:val="24"/>
          <w:szCs w:val="24"/>
          <w:lang w:eastAsia="ja-JP"/>
        </w:rPr>
        <w:t>ことで流産を回避し</w:t>
      </w:r>
      <w:r w:rsidR="00331B8D">
        <w:rPr>
          <w:rFonts w:ascii="ＭＳ 明朝" w:hAnsi="ＭＳ 明朝" w:cs="‡á'C0_35'10*ç¨ëmD" w:hint="eastAsia"/>
          <w:sz w:val="24"/>
          <w:szCs w:val="24"/>
          <w:lang w:eastAsia="ja-JP"/>
        </w:rPr>
        <w:t>たことを</w:t>
      </w:r>
      <w:r w:rsidRPr="00FB2E05">
        <w:rPr>
          <w:rFonts w:ascii="ＭＳ 明朝" w:hAnsi="ＭＳ 明朝" w:cs="‡á'C0_35'10*ç¨ëmD"/>
          <w:sz w:val="24"/>
          <w:szCs w:val="24"/>
          <w:lang w:eastAsia="ja-JP"/>
        </w:rPr>
        <w:t>示唆している。</w:t>
      </w:r>
    </w:p>
    <w:p w14:paraId="006C4EA4" w14:textId="615C83A5" w:rsidR="00E244A6" w:rsidRPr="0086289B" w:rsidRDefault="00E244A6" w:rsidP="00CA32CF">
      <w:pPr>
        <w:spacing w:before="240" w:after="60"/>
        <w:ind w:left="698" w:hangingChars="291" w:hanging="698"/>
        <w:jc w:val="both"/>
        <w:rPr>
          <w:rFonts w:ascii="ヒラギノ明朝 Pro W3" w:eastAsia="ヒラギノ明朝 Pro W3" w:hAnsi="ヒラギノ明朝 Pro W3" w:cs="‡á'C0_35'10*ç¨ëmD"/>
          <w:sz w:val="24"/>
          <w:szCs w:val="24"/>
          <w:lang w:eastAsia="ja-JP"/>
        </w:rPr>
      </w:pPr>
      <w:r w:rsidRPr="0086289B">
        <w:rPr>
          <w:rFonts w:ascii="ヒラギノ明朝 Pro W3" w:eastAsia="ヒラギノ明朝 Pro W3" w:hAnsi="ヒラギノ明朝 Pro W3" w:cs="‡á'C0_35'10*ç¨ëmD" w:hint="eastAsia"/>
          <w:sz w:val="24"/>
          <w:szCs w:val="24"/>
          <w:lang w:eastAsia="ja-JP"/>
        </w:rPr>
        <w:t>（４）ブルース効果は母性遺伝する</w:t>
      </w:r>
    </w:p>
    <w:p w14:paraId="35334442" w14:textId="18A547E4" w:rsidR="00E244A6" w:rsidRPr="00FB2E05" w:rsidRDefault="00E244A6" w:rsidP="00CA32CF">
      <w:pPr>
        <w:spacing w:before="240" w:after="60"/>
        <w:jc w:val="both"/>
        <w:rPr>
          <w:rFonts w:ascii="ＭＳ 明朝" w:hAnsi="ＭＳ 明朝" w:cs="‡á'C0_35'10*ç¨ëmD"/>
          <w:sz w:val="24"/>
          <w:szCs w:val="24"/>
          <w:lang w:eastAsia="ja-JP"/>
        </w:rPr>
      </w:pPr>
      <w:r>
        <w:rPr>
          <w:rFonts w:ascii="ＭＳ 明朝" w:hAnsi="ＭＳ 明朝" w:cs="‡á'C0_35'10*ç¨ëmD" w:hint="eastAsia"/>
          <w:sz w:val="24"/>
          <w:szCs w:val="24"/>
          <w:lang w:eastAsia="ja-JP"/>
        </w:rPr>
        <w:t xml:space="preserve">　ミトコンドリア</w:t>
      </w:r>
      <w:r w:rsidR="00022A3B">
        <w:rPr>
          <w:rFonts w:ascii="ＭＳ 明朝" w:hAnsi="ＭＳ 明朝" w:cs="‡á'C0_35'10*ç¨ëmD" w:hint="eastAsia"/>
          <w:sz w:val="24"/>
          <w:szCs w:val="24"/>
          <w:lang w:eastAsia="ja-JP"/>
        </w:rPr>
        <w:t>ゲノム由来の</w:t>
      </w:r>
      <w:r>
        <w:rPr>
          <w:rFonts w:ascii="ＭＳ 明朝" w:hAnsi="ＭＳ 明朝" w:cs="‡á'C0_35'10*ç¨ëmD" w:hint="eastAsia"/>
          <w:sz w:val="24"/>
          <w:szCs w:val="24"/>
          <w:lang w:eastAsia="ja-JP"/>
        </w:rPr>
        <w:t>ペプチドでブルース効果が起これば、ブルース効果にも母性遺伝が観察されることが期待される。そこで、</w:t>
      </w:r>
      <w:r>
        <w:rPr>
          <w:rFonts w:ascii="ＭＳ 明朝" w:hAnsi="ＭＳ 明朝" w:cs="‡á'C0_35'10*ç¨ëmD"/>
          <w:sz w:val="24"/>
          <w:szCs w:val="24"/>
          <w:lang w:eastAsia="ja-JP"/>
        </w:rPr>
        <w:t>BALB/c</w:t>
      </w:r>
      <w:r>
        <w:rPr>
          <w:rFonts w:ascii="ＭＳ 明朝" w:hAnsi="ＭＳ 明朝" w:cs="‡á'C0_35'10*ç¨ëmD" w:hint="eastAsia"/>
          <w:sz w:val="24"/>
          <w:szCs w:val="24"/>
          <w:lang w:eastAsia="ja-JP"/>
        </w:rPr>
        <w:t>と</w:t>
      </w:r>
      <w:r>
        <w:rPr>
          <w:rFonts w:ascii="ＭＳ 明朝" w:hAnsi="ＭＳ 明朝" w:cs="‡á'C0_35'10*ç¨ëmD"/>
          <w:sz w:val="24"/>
          <w:szCs w:val="24"/>
          <w:lang w:eastAsia="ja-JP"/>
        </w:rPr>
        <w:t>NZB</w:t>
      </w:r>
      <w:r w:rsidR="00843498">
        <w:rPr>
          <w:rFonts w:ascii="ＭＳ 明朝" w:hAnsi="ＭＳ 明朝" w:cs="‡á'C0_35'10*ç¨ëmD" w:hint="eastAsia"/>
          <w:sz w:val="24"/>
          <w:szCs w:val="24"/>
          <w:lang w:eastAsia="ja-JP"/>
        </w:rPr>
        <w:t>の</w:t>
      </w:r>
      <w:r w:rsidR="00347AB2">
        <w:rPr>
          <w:rFonts w:ascii="ＭＳ 明朝" w:hAnsi="ＭＳ 明朝" w:cs="‡á'C0_35'10*ç¨ëmD" w:hint="eastAsia"/>
          <w:sz w:val="24"/>
          <w:szCs w:val="24"/>
          <w:lang w:eastAsia="ja-JP"/>
        </w:rPr>
        <w:t>正</w:t>
      </w:r>
      <w:r>
        <w:rPr>
          <w:rFonts w:ascii="ＭＳ 明朝" w:hAnsi="ＭＳ 明朝" w:cs="‡á'C0_35'10*ç¨ëmD" w:hint="eastAsia"/>
          <w:sz w:val="24"/>
          <w:szCs w:val="24"/>
          <w:lang w:eastAsia="ja-JP"/>
        </w:rPr>
        <w:t>逆交雑により</w:t>
      </w:r>
      <w:r w:rsidR="00022A3B">
        <w:rPr>
          <w:rFonts w:asciiTheme="minorEastAsia" w:hAnsiTheme="minorEastAsia" w:cs="Arial" w:hint="eastAsia"/>
          <w:bCs/>
          <w:sz w:val="24"/>
          <w:szCs w:val="24"/>
          <w:lang w:eastAsia="ja-JP"/>
        </w:rPr>
        <w:t>雑種第一代（</w:t>
      </w:r>
      <w:r>
        <w:rPr>
          <w:rFonts w:ascii="ＭＳ 明朝" w:hAnsi="ＭＳ 明朝" w:cs="‡á'C0_35'10*ç¨ëmD"/>
          <w:sz w:val="24"/>
          <w:szCs w:val="24"/>
          <w:lang w:eastAsia="ja-JP"/>
        </w:rPr>
        <w:t>F1</w:t>
      </w:r>
      <w:r w:rsidR="00022A3B">
        <w:rPr>
          <w:rFonts w:ascii="ＭＳ 明朝" w:hAnsi="ＭＳ 明朝" w:cs="‡á'C0_35'10*ç¨ëmD" w:hint="eastAsia"/>
          <w:sz w:val="24"/>
          <w:szCs w:val="24"/>
          <w:lang w:eastAsia="ja-JP"/>
        </w:rPr>
        <w:t>）</w:t>
      </w:r>
      <w:r>
        <w:rPr>
          <w:rFonts w:ascii="ＭＳ 明朝" w:hAnsi="ＭＳ 明朝" w:cs="‡á'C0_35'10*ç¨ëmD" w:hint="eastAsia"/>
          <w:sz w:val="24"/>
          <w:szCs w:val="24"/>
          <w:lang w:eastAsia="ja-JP"/>
        </w:rPr>
        <w:t>を</w:t>
      </w:r>
      <w:r w:rsidR="00867D44">
        <w:rPr>
          <w:rFonts w:ascii="ＭＳ 明朝" w:hAnsi="ＭＳ 明朝" w:cs="‡á'C0_35'10*ç¨ëmD" w:hint="eastAsia"/>
          <w:sz w:val="24"/>
          <w:szCs w:val="24"/>
          <w:lang w:eastAsia="ja-JP"/>
        </w:rPr>
        <w:t>得、その雄の流産誘起作用を検討した</w:t>
      </w:r>
      <w:r>
        <w:rPr>
          <w:rFonts w:ascii="ＭＳ 明朝" w:hAnsi="ＭＳ 明朝" w:cs="‡á'C0_35'10*ç¨ëmD" w:hint="eastAsia"/>
          <w:sz w:val="24"/>
          <w:szCs w:val="24"/>
          <w:lang w:eastAsia="ja-JP"/>
        </w:rPr>
        <w:t>。</w:t>
      </w:r>
      <w:r>
        <w:rPr>
          <w:rFonts w:ascii="ＭＳ 明朝" w:hAnsi="ＭＳ 明朝" w:cs="‡á'C0_35'10*ç¨ëmD"/>
          <w:sz w:val="24"/>
          <w:szCs w:val="24"/>
          <w:lang w:eastAsia="ja-JP"/>
        </w:rPr>
        <w:t>BALB/c</w:t>
      </w:r>
      <w:r w:rsidR="00843498">
        <w:rPr>
          <w:rFonts w:ascii="ＭＳ 明朝" w:hAnsi="ＭＳ 明朝" w:cs="‡á'C0_35'10*ç¨ëmD" w:hint="eastAsia"/>
          <w:sz w:val="24"/>
          <w:szCs w:val="24"/>
          <w:lang w:eastAsia="ja-JP"/>
        </w:rPr>
        <w:t>雄</w:t>
      </w:r>
      <w:r w:rsidR="00867D44">
        <w:rPr>
          <w:rFonts w:ascii="ＭＳ 明朝" w:hAnsi="ＭＳ 明朝" w:cs="‡á'C0_35'10*ç¨ëmD" w:hint="eastAsia"/>
          <w:sz w:val="24"/>
          <w:szCs w:val="24"/>
          <w:lang w:eastAsia="ja-JP"/>
        </w:rPr>
        <w:t>と交尾した</w:t>
      </w:r>
      <w:r w:rsidR="00843498">
        <w:rPr>
          <w:rFonts w:ascii="ＭＳ 明朝" w:hAnsi="ＭＳ 明朝" w:cs="‡á'C0_35'10*ç¨ëmD"/>
          <w:sz w:val="24"/>
          <w:szCs w:val="24"/>
          <w:lang w:eastAsia="ja-JP"/>
        </w:rPr>
        <w:t>BALB/c</w:t>
      </w:r>
      <w:r w:rsidR="00843498">
        <w:rPr>
          <w:rFonts w:ascii="ＭＳ 明朝" w:hAnsi="ＭＳ 明朝" w:cs="‡á'C0_35'10*ç¨ëmD" w:hint="eastAsia"/>
          <w:sz w:val="24"/>
          <w:szCs w:val="24"/>
          <w:lang w:eastAsia="ja-JP"/>
        </w:rPr>
        <w:t>雌は</w:t>
      </w:r>
      <w:r w:rsidR="00843498">
        <w:rPr>
          <w:rFonts w:ascii="ＭＳ 明朝" w:hAnsi="ＭＳ 明朝" w:cs="‡á'C0_35'10*ç¨ëmD"/>
          <w:sz w:val="24"/>
          <w:szCs w:val="24"/>
          <w:lang w:eastAsia="ja-JP"/>
        </w:rPr>
        <w:t>BALB/c</w:t>
      </w:r>
      <w:r w:rsidR="00843498">
        <w:rPr>
          <w:rFonts w:ascii="ＭＳ 明朝" w:hAnsi="ＭＳ 明朝" w:cs="‡á'C0_35'10*ç¨ëmD" w:hint="eastAsia"/>
          <w:sz w:val="24"/>
          <w:szCs w:val="24"/>
          <w:lang w:eastAsia="ja-JP"/>
        </w:rPr>
        <w:t>と</w:t>
      </w:r>
      <w:r w:rsidR="00843498">
        <w:rPr>
          <w:rFonts w:ascii="ＭＳ 明朝" w:hAnsi="ＭＳ 明朝" w:cs="‡á'C0_35'10*ç¨ëmD"/>
          <w:sz w:val="24"/>
          <w:szCs w:val="24"/>
          <w:lang w:eastAsia="ja-JP"/>
        </w:rPr>
        <w:t>NZB</w:t>
      </w:r>
      <w:r w:rsidR="00843498">
        <w:rPr>
          <w:rFonts w:ascii="ＭＳ 明朝" w:hAnsi="ＭＳ 明朝" w:cs="‡á'C0_35'10*ç¨ëmD" w:hint="eastAsia"/>
          <w:sz w:val="24"/>
          <w:szCs w:val="24"/>
          <w:lang w:eastAsia="ja-JP"/>
        </w:rPr>
        <w:t>の</w:t>
      </w:r>
      <w:r w:rsidR="00843498">
        <w:rPr>
          <w:rFonts w:ascii="ＭＳ 明朝" w:hAnsi="ＭＳ 明朝" w:cs="‡á'C0_35'10*ç¨ëmD"/>
          <w:sz w:val="24"/>
          <w:szCs w:val="24"/>
          <w:lang w:eastAsia="ja-JP"/>
        </w:rPr>
        <w:t>F1</w:t>
      </w:r>
      <w:r w:rsidR="00843498">
        <w:rPr>
          <w:rFonts w:ascii="ＭＳ 明朝" w:hAnsi="ＭＳ 明朝" w:cs="‡á'C0_35'10*ç¨ëmD" w:hint="eastAsia"/>
          <w:sz w:val="24"/>
          <w:szCs w:val="24"/>
          <w:lang w:eastAsia="ja-JP"/>
        </w:rPr>
        <w:t>の雄の母親が</w:t>
      </w:r>
      <w:r w:rsidR="00843498">
        <w:rPr>
          <w:rFonts w:ascii="ＭＳ 明朝" w:hAnsi="ＭＳ 明朝" w:cs="‡á'C0_35'10*ç¨ëmD"/>
          <w:sz w:val="24"/>
          <w:szCs w:val="24"/>
          <w:lang w:eastAsia="ja-JP"/>
        </w:rPr>
        <w:t>BALB/c</w:t>
      </w:r>
      <w:r w:rsidR="00843498">
        <w:rPr>
          <w:rFonts w:ascii="ＭＳ 明朝" w:hAnsi="ＭＳ 明朝" w:cs="‡á'C0_35'10*ç¨ëmD" w:hint="eastAsia"/>
          <w:sz w:val="24"/>
          <w:szCs w:val="24"/>
          <w:lang w:eastAsia="ja-JP"/>
        </w:rPr>
        <w:t>ではなく</w:t>
      </w:r>
      <w:r w:rsidR="00843498">
        <w:rPr>
          <w:rFonts w:ascii="ＭＳ 明朝" w:hAnsi="ＭＳ 明朝" w:cs="‡á'C0_35'10*ç¨ëmD"/>
          <w:sz w:val="24"/>
          <w:szCs w:val="24"/>
          <w:lang w:eastAsia="ja-JP"/>
        </w:rPr>
        <w:t>NZB</w:t>
      </w:r>
      <w:r w:rsidR="00022A3B">
        <w:rPr>
          <w:rFonts w:ascii="ＭＳ 明朝" w:hAnsi="ＭＳ 明朝" w:cs="‡á'C0_35'10*ç¨ëmD" w:hint="eastAsia"/>
          <w:sz w:val="24"/>
          <w:szCs w:val="24"/>
          <w:lang w:eastAsia="ja-JP"/>
        </w:rPr>
        <w:t>の時に高い流産</w:t>
      </w:r>
      <w:r w:rsidR="00843498">
        <w:rPr>
          <w:rFonts w:ascii="ＭＳ 明朝" w:hAnsi="ＭＳ 明朝" w:cs="‡á'C0_35'10*ç¨ëmD" w:hint="eastAsia"/>
          <w:sz w:val="24"/>
          <w:szCs w:val="24"/>
          <w:lang w:eastAsia="ja-JP"/>
        </w:rPr>
        <w:t>率</w:t>
      </w:r>
      <w:r w:rsidR="00751AC6">
        <w:rPr>
          <w:rFonts w:ascii="ＭＳ 明朝" w:hAnsi="ＭＳ 明朝" w:cs="‡á'C0_35'10*ç¨ëmD" w:hint="eastAsia"/>
          <w:sz w:val="24"/>
          <w:szCs w:val="24"/>
          <w:lang w:eastAsia="ja-JP"/>
        </w:rPr>
        <w:t>を示した</w:t>
      </w:r>
      <w:r w:rsidR="00843498">
        <w:rPr>
          <w:rFonts w:ascii="ＭＳ 明朝" w:hAnsi="ＭＳ 明朝" w:cs="‡á'C0_35'10*ç¨ëmD" w:hint="eastAsia"/>
          <w:sz w:val="24"/>
          <w:szCs w:val="24"/>
          <w:lang w:eastAsia="ja-JP"/>
        </w:rPr>
        <w:t>。この効果は</w:t>
      </w:r>
      <w:r w:rsidR="00751AC6">
        <w:rPr>
          <w:rFonts w:ascii="ＭＳ 明朝" w:hAnsi="ＭＳ 明朝" w:cs="‡á'C0_35'10*ç¨ëmD"/>
          <w:sz w:val="24"/>
          <w:szCs w:val="24"/>
          <w:lang w:eastAsia="ja-JP"/>
        </w:rPr>
        <w:t>F1</w:t>
      </w:r>
      <w:r w:rsidR="00751AC6">
        <w:rPr>
          <w:rFonts w:ascii="ＭＳ 明朝" w:hAnsi="ＭＳ 明朝" w:cs="‡á'C0_35'10*ç¨ëmD" w:hint="eastAsia"/>
          <w:sz w:val="24"/>
          <w:szCs w:val="24"/>
          <w:lang w:eastAsia="ja-JP"/>
        </w:rPr>
        <w:t>の</w:t>
      </w:r>
      <w:r w:rsidR="00843498">
        <w:rPr>
          <w:rFonts w:ascii="ＭＳ 明朝" w:hAnsi="ＭＳ 明朝" w:cs="‡á'C0_35'10*ç¨ëmD" w:hint="eastAsia"/>
          <w:sz w:val="24"/>
          <w:szCs w:val="24"/>
          <w:lang w:eastAsia="ja-JP"/>
        </w:rPr>
        <w:t>雄の尿でも再現された。すなわち本結果は、ブルース効果が母性遺伝</w:t>
      </w:r>
      <w:r w:rsidR="00C80DD2">
        <w:rPr>
          <w:rFonts w:ascii="ＭＳ 明朝" w:hAnsi="ＭＳ 明朝" w:cs="‡á'C0_35'10*ç¨ëmD" w:hint="eastAsia"/>
          <w:sz w:val="24"/>
          <w:szCs w:val="24"/>
          <w:lang w:eastAsia="ja-JP"/>
        </w:rPr>
        <w:t>し、</w:t>
      </w:r>
      <w:r w:rsidR="00843498">
        <w:rPr>
          <w:rFonts w:ascii="ＭＳ 明朝" w:hAnsi="ＭＳ 明朝" w:cs="‡á'C0_35'10*ç¨ëmD" w:hint="eastAsia"/>
          <w:sz w:val="24"/>
          <w:szCs w:val="24"/>
          <w:lang w:eastAsia="ja-JP"/>
        </w:rPr>
        <w:t>その有効成分</w:t>
      </w:r>
      <w:r w:rsidR="00C80DD2">
        <w:rPr>
          <w:rFonts w:ascii="ＭＳ 明朝" w:hAnsi="ＭＳ 明朝" w:cs="‡á'C0_35'10*ç¨ëmD" w:hint="eastAsia"/>
          <w:sz w:val="24"/>
          <w:szCs w:val="24"/>
          <w:lang w:eastAsia="ja-JP"/>
        </w:rPr>
        <w:t>が</w:t>
      </w:r>
      <w:r w:rsidR="00843498">
        <w:rPr>
          <w:rFonts w:ascii="ＭＳ 明朝" w:hAnsi="ＭＳ 明朝" w:cs="‡á'C0_35'10*ç¨ëmD" w:hint="eastAsia"/>
          <w:sz w:val="24"/>
          <w:szCs w:val="24"/>
          <w:lang w:eastAsia="ja-JP"/>
        </w:rPr>
        <w:t>尿に含まれていることを</w:t>
      </w:r>
      <w:r w:rsidR="00C80DD2">
        <w:rPr>
          <w:rFonts w:ascii="ＭＳ 明朝" w:hAnsi="ＭＳ 明朝" w:cs="‡á'C0_35'10*ç¨ëmD" w:hint="eastAsia"/>
          <w:sz w:val="24"/>
          <w:szCs w:val="24"/>
          <w:lang w:eastAsia="ja-JP"/>
        </w:rPr>
        <w:t>示している。</w:t>
      </w:r>
    </w:p>
    <w:p w14:paraId="35141CF9" w14:textId="51962ED0" w:rsidR="00F93232" w:rsidRPr="00DB3D98" w:rsidRDefault="00F93232" w:rsidP="00CA32CF">
      <w:pPr>
        <w:keepNext/>
        <w:pBdr>
          <w:top w:val="nil"/>
          <w:left w:val="nil"/>
          <w:bottom w:val="nil"/>
          <w:right w:val="nil"/>
          <w:between w:val="nil"/>
        </w:pBdr>
        <w:spacing w:before="240" w:after="60"/>
        <w:contextualSpacing/>
        <w:jc w:val="both"/>
        <w:rPr>
          <w:rFonts w:asciiTheme="minorEastAsia" w:hAnsiTheme="minorEastAsia" w:cs="Arial"/>
          <w:bCs/>
          <w:sz w:val="24"/>
          <w:szCs w:val="24"/>
          <w:lang w:eastAsia="ja-JP"/>
        </w:rPr>
      </w:pPr>
      <w:r>
        <w:rPr>
          <w:rFonts w:ascii="ＭＳ 明朝" w:hAnsi="ＭＳ 明朝" w:hint="eastAsia"/>
          <w:sz w:val="24"/>
          <w:szCs w:val="24"/>
          <w:lang w:eastAsia="ja-JP"/>
        </w:rPr>
        <w:t xml:space="preserve">　</w:t>
      </w:r>
      <w:r w:rsidR="00C80DD2">
        <w:rPr>
          <w:rFonts w:ascii="ＭＳ 明朝" w:hAnsi="ＭＳ 明朝" w:hint="eastAsia"/>
          <w:sz w:val="24"/>
          <w:szCs w:val="24"/>
          <w:lang w:eastAsia="ja-JP"/>
        </w:rPr>
        <w:t>本</w:t>
      </w:r>
      <w:r w:rsidR="00FB2E05" w:rsidRPr="00FB2E05">
        <w:rPr>
          <w:rFonts w:ascii="ＭＳ 明朝" w:hAnsi="ＭＳ 明朝" w:hint="eastAsia"/>
          <w:sz w:val="24"/>
          <w:szCs w:val="24"/>
          <w:lang w:eastAsia="ja-JP"/>
        </w:rPr>
        <w:t>研究</w:t>
      </w:r>
      <w:r w:rsidR="00C80DD2">
        <w:rPr>
          <w:rFonts w:ascii="ＭＳ 明朝" w:hAnsi="ＭＳ 明朝" w:hint="eastAsia"/>
          <w:sz w:val="24"/>
          <w:szCs w:val="24"/>
          <w:lang w:eastAsia="ja-JP"/>
        </w:rPr>
        <w:t>により、</w:t>
      </w:r>
      <w:r w:rsidR="00FB2E05" w:rsidRPr="00FB2E05">
        <w:rPr>
          <w:rFonts w:ascii="ＭＳ 明朝" w:hAnsi="ＭＳ 明朝" w:hint="eastAsia"/>
          <w:sz w:val="24"/>
          <w:szCs w:val="24"/>
          <w:lang w:eastAsia="ja-JP"/>
        </w:rPr>
        <w:t>ミトコンドリアゲノム由来の</w:t>
      </w:r>
      <w:r w:rsidR="00911B08">
        <w:rPr>
          <w:rFonts w:ascii="ＭＳ 明朝" w:hAnsi="ＭＳ 明朝" w:hint="eastAsia"/>
          <w:sz w:val="24"/>
          <w:szCs w:val="24"/>
          <w:lang w:eastAsia="ja-JP"/>
        </w:rPr>
        <w:t>脱ホルミル化された</w:t>
      </w:r>
      <w:r w:rsidR="00FB2E05" w:rsidRPr="00FB2E05">
        <w:rPr>
          <w:rFonts w:ascii="ＭＳ 明朝" w:hAnsi="ＭＳ 明朝"/>
          <w:sz w:val="24"/>
          <w:szCs w:val="24"/>
          <w:lang w:eastAsia="ja-JP"/>
        </w:rPr>
        <w:t>ND1</w:t>
      </w:r>
      <w:r w:rsidR="00FB2E05" w:rsidRPr="00FB2E05">
        <w:rPr>
          <w:rFonts w:ascii="ＭＳ 明朝" w:hAnsi="ＭＳ 明朝" w:hint="eastAsia"/>
          <w:sz w:val="24"/>
          <w:szCs w:val="24"/>
          <w:lang w:eastAsia="ja-JP"/>
        </w:rPr>
        <w:t>ペプチドと</w:t>
      </w:r>
      <w:r w:rsidR="00FB2E05" w:rsidRPr="00FB2E05">
        <w:rPr>
          <w:rFonts w:ascii="ＭＳ 明朝" w:hAnsi="ＭＳ 明朝"/>
          <w:sz w:val="24"/>
          <w:szCs w:val="24"/>
          <w:lang w:eastAsia="ja-JP"/>
        </w:rPr>
        <w:t>ND2</w:t>
      </w:r>
      <w:r w:rsidR="00FB2E05" w:rsidRPr="00FB2E05">
        <w:rPr>
          <w:rFonts w:ascii="ＭＳ 明朝" w:hAnsi="ＭＳ 明朝" w:hint="eastAsia"/>
          <w:sz w:val="24"/>
          <w:szCs w:val="24"/>
          <w:lang w:eastAsia="ja-JP"/>
        </w:rPr>
        <w:t>ペプチドが体外に分泌され個体認識の手がかりとなる</w:t>
      </w:r>
      <w:r w:rsidR="00FB2E05" w:rsidRPr="00FB2E05">
        <w:rPr>
          <w:rFonts w:hint="eastAsia"/>
          <w:sz w:val="24"/>
          <w:szCs w:val="24"/>
          <w:lang w:eastAsia="ja-JP"/>
        </w:rPr>
        <w:t>匂い分子として機能していることが明らかとなった。</w:t>
      </w:r>
      <w:r>
        <w:rPr>
          <w:rFonts w:asciiTheme="minorEastAsia" w:hAnsiTheme="minorEastAsia" w:cs="Arial" w:hint="eastAsia"/>
          <w:bCs/>
          <w:sz w:val="24"/>
          <w:szCs w:val="24"/>
          <w:lang w:eastAsia="ja-JP"/>
        </w:rPr>
        <w:t>動物の体内にはミトコンドリアがユビキタスに存在することから、マウス以外の動物や人のミトコンドリアペプチドの嗅覚コミュニケーションにおける役割の解明が期待される。</w:t>
      </w:r>
    </w:p>
    <w:p w14:paraId="1FB56B70" w14:textId="77777777" w:rsidR="00F66EF3" w:rsidRPr="00FB2E05" w:rsidRDefault="00F66EF3" w:rsidP="00CA32CF">
      <w:pPr>
        <w:keepNext/>
        <w:pBdr>
          <w:top w:val="nil"/>
          <w:left w:val="nil"/>
          <w:bottom w:val="nil"/>
          <w:right w:val="nil"/>
          <w:between w:val="nil"/>
        </w:pBdr>
        <w:spacing w:before="240" w:after="60"/>
        <w:contextualSpacing/>
        <w:jc w:val="both"/>
        <w:rPr>
          <w:rFonts w:asciiTheme="minorEastAsia" w:hAnsiTheme="minorEastAsia" w:cs="Arial"/>
          <w:bCs/>
          <w:color w:val="000000"/>
          <w:sz w:val="24"/>
          <w:szCs w:val="24"/>
          <w:lang w:eastAsia="ja-JP"/>
        </w:rPr>
      </w:pPr>
    </w:p>
    <w:p w14:paraId="7A6B9CFA" w14:textId="5A63DDBF" w:rsidR="000C1694" w:rsidRPr="002345E4" w:rsidRDefault="000C1694" w:rsidP="00CA32CF">
      <w:pPr>
        <w:keepNext/>
        <w:pBdr>
          <w:top w:val="nil"/>
          <w:left w:val="nil"/>
          <w:bottom w:val="nil"/>
          <w:right w:val="nil"/>
          <w:between w:val="nil"/>
        </w:pBdr>
        <w:spacing w:before="240" w:after="60"/>
        <w:contextualSpacing/>
        <w:jc w:val="both"/>
        <w:rPr>
          <w:rFonts w:ascii="Times New Roman" w:hAnsi="Times New Roman" w:cs="Arial"/>
          <w:bCs/>
          <w:color w:val="000000"/>
          <w:sz w:val="24"/>
          <w:szCs w:val="24"/>
          <w:lang w:eastAsia="ja-JP"/>
        </w:rPr>
      </w:pPr>
    </w:p>
    <w:sectPr w:rsidR="000C1694" w:rsidRPr="002345E4" w:rsidSect="00CA32CF">
      <w:headerReference w:type="default" r:id="rId8"/>
      <w:footerReference w:type="default" r:id="rId9"/>
      <w:type w:val="continuous"/>
      <w:pgSz w:w="1190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573C1" w14:textId="77777777" w:rsidR="00553B81" w:rsidRDefault="00553B81">
      <w:pPr>
        <w:spacing w:after="0"/>
      </w:pPr>
      <w:r>
        <w:separator/>
      </w:r>
    </w:p>
  </w:endnote>
  <w:endnote w:type="continuationSeparator" w:id="0">
    <w:p w14:paraId="65967016" w14:textId="77777777" w:rsidR="00553B81" w:rsidRDefault="00553B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N W3">
    <w:charset w:val="4E"/>
    <w:family w:val="auto"/>
    <w:pitch w:val="variable"/>
    <w:sig w:usb0="00000001" w:usb1="08070000" w:usb2="00000010" w:usb3="00000000" w:csb0="00020000" w:csb1="00000000"/>
  </w:font>
  <w:font w:name="STIXGeneral">
    <w:altName w:val="STIXGeneral"/>
    <w:charset w:val="00"/>
    <w:family w:val="auto"/>
    <w:pitch w:val="variable"/>
    <w:sig w:usb0="00000003" w:usb1="00000000" w:usb2="00000000" w:usb3="00000000" w:csb0="00000001" w:csb1="00000000"/>
  </w:font>
  <w:font w:name="Microsoft Tai Le">
    <w:panose1 w:val="020B0502040204020203"/>
    <w:charset w:val="00"/>
    <w:family w:val="swiss"/>
    <w:pitch w:val="variable"/>
    <w:sig w:usb0="00000003" w:usb1="00000000" w:usb2="40000000" w:usb3="00000000" w:csb0="00000001" w:csb1="00000000"/>
  </w:font>
  <w:font w:name="Microsoft Himalaya">
    <w:panose1 w:val="01010100010101010101"/>
    <w:charset w:val="00"/>
    <w:family w:val="auto"/>
    <w:pitch w:val="variable"/>
    <w:sig w:usb0="80000003" w:usb1="00010000" w:usb2="00000040" w:usb3="00000000" w:csb0="00000001" w:csb1="00000000"/>
  </w:font>
  <w:font w:name="ヒラギノ明朝 Pro W3">
    <w:altName w:val="ＭＳ 明朝"/>
    <w:charset w:val="80"/>
    <w:family w:val="roman"/>
    <w:pitch w:val="variable"/>
    <w:sig w:usb0="00000000" w:usb1="7AC7FFFF" w:usb2="00000012" w:usb3="00000000" w:csb0="0002000D" w:csb1="00000000"/>
  </w:font>
  <w:font w:name="‡á'C0_35'10*ç¨ëmD">
    <w:altName w:val="ＭＳ 明朝"/>
    <w:charset w:val="4D"/>
    <w:family w:val="auto"/>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444FA" w14:textId="25499195" w:rsidR="00553B81" w:rsidRDefault="00553B8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52699F">
      <w:rPr>
        <w:noProof/>
        <w:color w:val="000000"/>
      </w:rPr>
      <w:t>1</w:t>
    </w:r>
    <w:r>
      <w:rPr>
        <w:color w:val="000000"/>
      </w:rPr>
      <w:fldChar w:fldCharType="end"/>
    </w:r>
  </w:p>
  <w:p w14:paraId="5346F214" w14:textId="77777777" w:rsidR="00553B81" w:rsidRDefault="00553B8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0EEF6" w14:textId="77777777" w:rsidR="00553B81" w:rsidRDefault="00553B81">
      <w:pPr>
        <w:spacing w:after="0"/>
      </w:pPr>
      <w:r>
        <w:separator/>
      </w:r>
    </w:p>
  </w:footnote>
  <w:footnote w:type="continuationSeparator" w:id="0">
    <w:p w14:paraId="2A6BFBBE" w14:textId="77777777" w:rsidR="00553B81" w:rsidRDefault="00553B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04CCF" w14:textId="77777777" w:rsidR="00553B81" w:rsidRDefault="00553B81">
    <w:pPr>
      <w:jc w:val="right"/>
      <w:rPr>
        <w:sz w:val="20"/>
        <w:szCs w:val="20"/>
      </w:rPr>
    </w:pPr>
  </w:p>
  <w:p w14:paraId="186F9857" w14:textId="77777777" w:rsidR="00553B81" w:rsidRDefault="00553B8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C5390"/>
    <w:multiLevelType w:val="multilevel"/>
    <w:tmpl w:val="E0FCC2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33D"/>
    <w:rsid w:val="00022A3B"/>
    <w:rsid w:val="000C00EC"/>
    <w:rsid w:val="000C1694"/>
    <w:rsid w:val="000C3044"/>
    <w:rsid w:val="000F4A9F"/>
    <w:rsid w:val="0011108B"/>
    <w:rsid w:val="00135277"/>
    <w:rsid w:val="001D0A35"/>
    <w:rsid w:val="001D332E"/>
    <w:rsid w:val="001D3669"/>
    <w:rsid w:val="001F00AC"/>
    <w:rsid w:val="00205371"/>
    <w:rsid w:val="00225582"/>
    <w:rsid w:val="002256DB"/>
    <w:rsid w:val="00230445"/>
    <w:rsid w:val="00233A2A"/>
    <w:rsid w:val="002345E4"/>
    <w:rsid w:val="002513E4"/>
    <w:rsid w:val="002603DE"/>
    <w:rsid w:val="00267510"/>
    <w:rsid w:val="00270945"/>
    <w:rsid w:val="002757CD"/>
    <w:rsid w:val="0028049A"/>
    <w:rsid w:val="002B2848"/>
    <w:rsid w:val="002C7E60"/>
    <w:rsid w:val="002D2092"/>
    <w:rsid w:val="00302057"/>
    <w:rsid w:val="00331B8D"/>
    <w:rsid w:val="00333F4D"/>
    <w:rsid w:val="00335432"/>
    <w:rsid w:val="00347AB2"/>
    <w:rsid w:val="00354EEC"/>
    <w:rsid w:val="00383AE0"/>
    <w:rsid w:val="003C171B"/>
    <w:rsid w:val="003E731D"/>
    <w:rsid w:val="00420AD3"/>
    <w:rsid w:val="00463117"/>
    <w:rsid w:val="00474D11"/>
    <w:rsid w:val="004768C8"/>
    <w:rsid w:val="00483D1D"/>
    <w:rsid w:val="004A5C7B"/>
    <w:rsid w:val="004B135C"/>
    <w:rsid w:val="004B7F26"/>
    <w:rsid w:val="004E00C3"/>
    <w:rsid w:val="004E05A4"/>
    <w:rsid w:val="0052699F"/>
    <w:rsid w:val="0053108C"/>
    <w:rsid w:val="00535F63"/>
    <w:rsid w:val="00541586"/>
    <w:rsid w:val="0054520C"/>
    <w:rsid w:val="00553B81"/>
    <w:rsid w:val="0056571B"/>
    <w:rsid w:val="005A3757"/>
    <w:rsid w:val="005A7344"/>
    <w:rsid w:val="005A78D5"/>
    <w:rsid w:val="005C405B"/>
    <w:rsid w:val="005E2E01"/>
    <w:rsid w:val="005F4110"/>
    <w:rsid w:val="0060626D"/>
    <w:rsid w:val="006158CD"/>
    <w:rsid w:val="00623EBF"/>
    <w:rsid w:val="006C525A"/>
    <w:rsid w:val="006D16ED"/>
    <w:rsid w:val="0070788B"/>
    <w:rsid w:val="007471BF"/>
    <w:rsid w:val="00751AC6"/>
    <w:rsid w:val="00764153"/>
    <w:rsid w:val="007C57C0"/>
    <w:rsid w:val="007D3850"/>
    <w:rsid w:val="008105D1"/>
    <w:rsid w:val="008219E1"/>
    <w:rsid w:val="008240B4"/>
    <w:rsid w:val="00843498"/>
    <w:rsid w:val="00843BA1"/>
    <w:rsid w:val="0086289B"/>
    <w:rsid w:val="00867D44"/>
    <w:rsid w:val="00880F96"/>
    <w:rsid w:val="008B3E7B"/>
    <w:rsid w:val="008C1377"/>
    <w:rsid w:val="008C1DA5"/>
    <w:rsid w:val="008D7834"/>
    <w:rsid w:val="008E6DB8"/>
    <w:rsid w:val="008F0B6F"/>
    <w:rsid w:val="008F3B06"/>
    <w:rsid w:val="00904FBD"/>
    <w:rsid w:val="00911B08"/>
    <w:rsid w:val="0092435E"/>
    <w:rsid w:val="009319C9"/>
    <w:rsid w:val="00980C22"/>
    <w:rsid w:val="009E4F3A"/>
    <w:rsid w:val="009F37F5"/>
    <w:rsid w:val="00A1401C"/>
    <w:rsid w:val="00A15133"/>
    <w:rsid w:val="00A43184"/>
    <w:rsid w:val="00A551B8"/>
    <w:rsid w:val="00A635A9"/>
    <w:rsid w:val="00A74D30"/>
    <w:rsid w:val="00A85CC3"/>
    <w:rsid w:val="00AA32EF"/>
    <w:rsid w:val="00AE381D"/>
    <w:rsid w:val="00AE60EF"/>
    <w:rsid w:val="00AF5E24"/>
    <w:rsid w:val="00B1701F"/>
    <w:rsid w:val="00B308C6"/>
    <w:rsid w:val="00B352AD"/>
    <w:rsid w:val="00B558D3"/>
    <w:rsid w:val="00B64EFB"/>
    <w:rsid w:val="00B9147E"/>
    <w:rsid w:val="00BA189D"/>
    <w:rsid w:val="00BA2C81"/>
    <w:rsid w:val="00BD46F2"/>
    <w:rsid w:val="00BD68B5"/>
    <w:rsid w:val="00C80DD2"/>
    <w:rsid w:val="00C82C6A"/>
    <w:rsid w:val="00CA32CF"/>
    <w:rsid w:val="00CB6BAD"/>
    <w:rsid w:val="00CF098B"/>
    <w:rsid w:val="00D664F8"/>
    <w:rsid w:val="00D74697"/>
    <w:rsid w:val="00D77961"/>
    <w:rsid w:val="00D85EDE"/>
    <w:rsid w:val="00DB0E2C"/>
    <w:rsid w:val="00DB3D98"/>
    <w:rsid w:val="00DC54A6"/>
    <w:rsid w:val="00DD2B99"/>
    <w:rsid w:val="00DE0044"/>
    <w:rsid w:val="00DE5D1E"/>
    <w:rsid w:val="00DF2006"/>
    <w:rsid w:val="00E244A6"/>
    <w:rsid w:val="00E6133D"/>
    <w:rsid w:val="00E63668"/>
    <w:rsid w:val="00E8781F"/>
    <w:rsid w:val="00EB0C97"/>
    <w:rsid w:val="00EB43CC"/>
    <w:rsid w:val="00ED430D"/>
    <w:rsid w:val="00F23DD0"/>
    <w:rsid w:val="00F24B3F"/>
    <w:rsid w:val="00F30BF7"/>
    <w:rsid w:val="00F34F3A"/>
    <w:rsid w:val="00F36F6C"/>
    <w:rsid w:val="00F649EE"/>
    <w:rsid w:val="00F66EF3"/>
    <w:rsid w:val="00F93232"/>
    <w:rsid w:val="00FA6DDE"/>
    <w:rsid w:val="00FB2E05"/>
    <w:rsid w:val="00FB766B"/>
    <w:rsid w:val="00FD43B4"/>
    <w:rsid w:val="00FE0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7622619"/>
  <w15:docId w15:val="{9E124B90-C356-2D4C-BFF8-B31CCCD8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6133D"/>
    <w:rPr>
      <w:sz w:val="16"/>
      <w:szCs w:val="16"/>
    </w:rPr>
  </w:style>
  <w:style w:type="paragraph" w:styleId="a4">
    <w:name w:val="annotation text"/>
    <w:basedOn w:val="a"/>
    <w:link w:val="a5"/>
    <w:uiPriority w:val="99"/>
    <w:semiHidden/>
    <w:unhideWhenUsed/>
    <w:rsid w:val="00E6133D"/>
    <w:pPr>
      <w:spacing w:after="0"/>
    </w:pPr>
    <w:rPr>
      <w:rFonts w:ascii="Times New Roman" w:eastAsia="Times New Roman" w:hAnsi="Times New Roman" w:cs="Times New Roman"/>
      <w:sz w:val="20"/>
      <w:szCs w:val="20"/>
    </w:rPr>
  </w:style>
  <w:style w:type="character" w:customStyle="1" w:styleId="a5">
    <w:name w:val="コメント文字列 (文字)"/>
    <w:basedOn w:val="a0"/>
    <w:link w:val="a4"/>
    <w:uiPriority w:val="99"/>
    <w:semiHidden/>
    <w:rsid w:val="00E6133D"/>
    <w:rPr>
      <w:rFonts w:ascii="Times New Roman" w:eastAsia="Times New Roman" w:hAnsi="Times New Roman" w:cs="Times New Roman"/>
      <w:sz w:val="20"/>
      <w:szCs w:val="20"/>
    </w:rPr>
  </w:style>
  <w:style w:type="character" w:styleId="a6">
    <w:name w:val="Hyperlink"/>
    <w:basedOn w:val="a0"/>
    <w:uiPriority w:val="99"/>
    <w:unhideWhenUsed/>
    <w:rsid w:val="00E6133D"/>
    <w:rPr>
      <w:color w:val="0000FF" w:themeColor="hyperlink"/>
      <w:u w:val="single"/>
    </w:rPr>
  </w:style>
  <w:style w:type="paragraph" w:styleId="a7">
    <w:name w:val="Balloon Text"/>
    <w:basedOn w:val="a"/>
    <w:link w:val="a8"/>
    <w:uiPriority w:val="99"/>
    <w:semiHidden/>
    <w:unhideWhenUsed/>
    <w:rsid w:val="00E6133D"/>
    <w:pPr>
      <w:spacing w:after="0"/>
    </w:pPr>
    <w:rPr>
      <w:rFonts w:ascii="Segoe UI" w:hAnsi="Segoe UI" w:cs="Segoe UI"/>
      <w:sz w:val="18"/>
      <w:szCs w:val="18"/>
    </w:rPr>
  </w:style>
  <w:style w:type="character" w:customStyle="1" w:styleId="a8">
    <w:name w:val="吹き出し (文字)"/>
    <w:basedOn w:val="a0"/>
    <w:link w:val="a7"/>
    <w:uiPriority w:val="99"/>
    <w:semiHidden/>
    <w:rsid w:val="00E6133D"/>
    <w:rPr>
      <w:rFonts w:ascii="Segoe UI" w:hAnsi="Segoe UI" w:cs="Segoe UI"/>
      <w:sz w:val="18"/>
      <w:szCs w:val="18"/>
    </w:rPr>
  </w:style>
  <w:style w:type="paragraph" w:styleId="a9">
    <w:name w:val="annotation subject"/>
    <w:basedOn w:val="a4"/>
    <w:next w:val="a4"/>
    <w:link w:val="aa"/>
    <w:uiPriority w:val="99"/>
    <w:semiHidden/>
    <w:unhideWhenUsed/>
    <w:rsid w:val="00E6133D"/>
    <w:pPr>
      <w:spacing w:after="200"/>
    </w:pPr>
    <w:rPr>
      <w:rFonts w:asciiTheme="minorHAnsi" w:eastAsiaTheme="minorHAnsi" w:hAnsiTheme="minorHAnsi" w:cstheme="minorBidi"/>
      <w:b/>
      <w:bCs/>
    </w:rPr>
  </w:style>
  <w:style w:type="character" w:customStyle="1" w:styleId="aa">
    <w:name w:val="コメント内容 (文字)"/>
    <w:basedOn w:val="a5"/>
    <w:link w:val="a9"/>
    <w:uiPriority w:val="99"/>
    <w:semiHidden/>
    <w:rsid w:val="00E6133D"/>
    <w:rPr>
      <w:rFonts w:ascii="Times New Roman" w:eastAsia="Times New Roman" w:hAnsi="Times New Roman" w:cs="Times New Roman"/>
      <w:b/>
      <w:bCs/>
      <w:sz w:val="20"/>
      <w:szCs w:val="20"/>
    </w:rPr>
  </w:style>
  <w:style w:type="paragraph" w:customStyle="1" w:styleId="SMcaption">
    <w:name w:val="SM caption"/>
    <w:basedOn w:val="a"/>
    <w:qFormat/>
    <w:rsid w:val="00483D1D"/>
    <w:pPr>
      <w:spacing w:after="0"/>
    </w:pPr>
    <w:rPr>
      <w:rFonts w:ascii="Times New Roman" w:eastAsia="Times New Roman" w:hAnsi="Times New Roman" w:cs="Times New Roman"/>
      <w:sz w:val="24"/>
      <w:szCs w:val="20"/>
    </w:rPr>
  </w:style>
  <w:style w:type="paragraph" w:styleId="Web">
    <w:name w:val="Normal (Web)"/>
    <w:basedOn w:val="a"/>
    <w:uiPriority w:val="99"/>
    <w:semiHidden/>
    <w:rsid w:val="00483D1D"/>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750020">
      <w:bodyDiv w:val="1"/>
      <w:marLeft w:val="0"/>
      <w:marRight w:val="0"/>
      <w:marTop w:val="0"/>
      <w:marBottom w:val="0"/>
      <w:divBdr>
        <w:top w:val="none" w:sz="0" w:space="0" w:color="auto"/>
        <w:left w:val="none" w:sz="0" w:space="0" w:color="auto"/>
        <w:bottom w:val="none" w:sz="0" w:space="0" w:color="auto"/>
        <w:right w:val="none" w:sz="0" w:space="0" w:color="auto"/>
      </w:divBdr>
    </w:div>
    <w:div w:id="1126239461">
      <w:bodyDiv w:val="1"/>
      <w:marLeft w:val="0"/>
      <w:marRight w:val="0"/>
      <w:marTop w:val="0"/>
      <w:marBottom w:val="0"/>
      <w:divBdr>
        <w:top w:val="none" w:sz="0" w:space="0" w:color="auto"/>
        <w:left w:val="none" w:sz="0" w:space="0" w:color="auto"/>
        <w:bottom w:val="none" w:sz="0" w:space="0" w:color="auto"/>
        <w:right w:val="none" w:sz="0" w:space="0" w:color="auto"/>
      </w:divBdr>
      <w:divsChild>
        <w:div w:id="238487120">
          <w:marLeft w:val="0"/>
          <w:marRight w:val="0"/>
          <w:marTop w:val="0"/>
          <w:marBottom w:val="0"/>
          <w:divBdr>
            <w:top w:val="none" w:sz="0" w:space="0" w:color="auto"/>
            <w:left w:val="none" w:sz="0" w:space="0" w:color="auto"/>
            <w:bottom w:val="none" w:sz="0" w:space="0" w:color="auto"/>
            <w:right w:val="none" w:sz="0" w:space="0" w:color="auto"/>
          </w:divBdr>
          <w:divsChild>
            <w:div w:id="1227230029">
              <w:marLeft w:val="0"/>
              <w:marRight w:val="0"/>
              <w:marTop w:val="0"/>
              <w:marBottom w:val="0"/>
              <w:divBdr>
                <w:top w:val="none" w:sz="0" w:space="0" w:color="auto"/>
                <w:left w:val="none" w:sz="0" w:space="0" w:color="auto"/>
                <w:bottom w:val="none" w:sz="0" w:space="0" w:color="auto"/>
                <w:right w:val="none" w:sz="0" w:space="0" w:color="auto"/>
              </w:divBdr>
              <w:divsChild>
                <w:div w:id="712081018">
                  <w:marLeft w:val="0"/>
                  <w:marRight w:val="0"/>
                  <w:marTop w:val="0"/>
                  <w:marBottom w:val="0"/>
                  <w:divBdr>
                    <w:top w:val="none" w:sz="0" w:space="0" w:color="auto"/>
                    <w:left w:val="none" w:sz="0" w:space="0" w:color="auto"/>
                    <w:bottom w:val="none" w:sz="0" w:space="0" w:color="auto"/>
                    <w:right w:val="none" w:sz="0" w:space="0" w:color="auto"/>
                  </w:divBdr>
                  <w:divsChild>
                    <w:div w:id="9325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79578">
      <w:bodyDiv w:val="1"/>
      <w:marLeft w:val="0"/>
      <w:marRight w:val="0"/>
      <w:marTop w:val="0"/>
      <w:marBottom w:val="0"/>
      <w:divBdr>
        <w:top w:val="none" w:sz="0" w:space="0" w:color="auto"/>
        <w:left w:val="none" w:sz="0" w:space="0" w:color="auto"/>
        <w:bottom w:val="none" w:sz="0" w:space="0" w:color="auto"/>
        <w:right w:val="none" w:sz="0" w:space="0" w:color="auto"/>
      </w:divBdr>
      <w:divsChild>
        <w:div w:id="916014167">
          <w:marLeft w:val="0"/>
          <w:marRight w:val="0"/>
          <w:marTop w:val="0"/>
          <w:marBottom w:val="0"/>
          <w:divBdr>
            <w:top w:val="none" w:sz="0" w:space="0" w:color="auto"/>
            <w:left w:val="none" w:sz="0" w:space="0" w:color="auto"/>
            <w:bottom w:val="none" w:sz="0" w:space="0" w:color="auto"/>
            <w:right w:val="none" w:sz="0" w:space="0" w:color="auto"/>
          </w:divBdr>
          <w:divsChild>
            <w:div w:id="1838030328">
              <w:marLeft w:val="0"/>
              <w:marRight w:val="0"/>
              <w:marTop w:val="0"/>
              <w:marBottom w:val="0"/>
              <w:divBdr>
                <w:top w:val="none" w:sz="0" w:space="0" w:color="auto"/>
                <w:left w:val="none" w:sz="0" w:space="0" w:color="auto"/>
                <w:bottom w:val="none" w:sz="0" w:space="0" w:color="auto"/>
                <w:right w:val="none" w:sz="0" w:space="0" w:color="auto"/>
              </w:divBdr>
              <w:divsChild>
                <w:div w:id="180625350">
                  <w:marLeft w:val="0"/>
                  <w:marRight w:val="0"/>
                  <w:marTop w:val="0"/>
                  <w:marBottom w:val="0"/>
                  <w:divBdr>
                    <w:top w:val="none" w:sz="0" w:space="0" w:color="auto"/>
                    <w:left w:val="none" w:sz="0" w:space="0" w:color="auto"/>
                    <w:bottom w:val="none" w:sz="0" w:space="0" w:color="auto"/>
                    <w:right w:val="none" w:sz="0" w:space="0" w:color="auto"/>
                  </w:divBdr>
                  <w:divsChild>
                    <w:div w:id="4973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98E56-D732-4A0B-94E4-8E2BBB01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The National Academies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Shuler, Megan</dc:creator>
  <cp:keywords/>
  <dc:description/>
  <cp:lastModifiedBy>笠井　早苗</cp:lastModifiedBy>
  <cp:revision>2</cp:revision>
  <cp:lastPrinted>2020-11-10T02:22:00Z</cp:lastPrinted>
  <dcterms:created xsi:type="dcterms:W3CDTF">2020-11-11T02:46:00Z</dcterms:created>
  <dcterms:modified xsi:type="dcterms:W3CDTF">2020-11-11T02:46:00Z</dcterms:modified>
</cp:coreProperties>
</file>