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DA8B" w14:textId="7E9E626B" w:rsidR="000506DC" w:rsidRPr="000506DC" w:rsidRDefault="000506DC" w:rsidP="000506DC">
      <w:pPr>
        <w:jc w:val="left"/>
        <w:rPr>
          <w:szCs w:val="21"/>
        </w:rPr>
      </w:pPr>
      <w:r>
        <w:rPr>
          <w:rFonts w:hint="eastAsia"/>
          <w:szCs w:val="21"/>
        </w:rPr>
        <w:t>（就職室提出用）</w:t>
      </w:r>
    </w:p>
    <w:p w14:paraId="3830ECD4" w14:textId="55E9D5D2" w:rsidR="00BF676F" w:rsidRDefault="00BF676F" w:rsidP="00BF676F">
      <w:pPr>
        <w:jc w:val="center"/>
        <w:rPr>
          <w:sz w:val="32"/>
          <w:szCs w:val="32"/>
        </w:rPr>
      </w:pPr>
      <w:r w:rsidRPr="00BF676F">
        <w:rPr>
          <w:rFonts w:hint="eastAsia"/>
          <w:sz w:val="32"/>
          <w:szCs w:val="32"/>
        </w:rPr>
        <w:t>インターンシップ</w:t>
      </w:r>
      <w:r w:rsidR="005226CA">
        <w:rPr>
          <w:rFonts w:hint="eastAsia"/>
          <w:sz w:val="32"/>
          <w:szCs w:val="32"/>
        </w:rPr>
        <w:t>届出</w:t>
      </w:r>
      <w:r w:rsidRPr="00BF676F">
        <w:rPr>
          <w:rFonts w:hint="eastAsia"/>
          <w:sz w:val="32"/>
          <w:szCs w:val="32"/>
        </w:rPr>
        <w:t>書</w:t>
      </w:r>
    </w:p>
    <w:p w14:paraId="7E368FF3" w14:textId="708B928D" w:rsidR="00DA0FD2" w:rsidRDefault="00BF676F" w:rsidP="00BF676F">
      <w:pPr>
        <w:ind w:firstLineChars="100" w:firstLine="210"/>
      </w:pPr>
      <w:r w:rsidRPr="00BF676F">
        <w:rPr>
          <w:rFonts w:hint="eastAsia"/>
        </w:rPr>
        <w:t>個人応募</w:t>
      </w:r>
      <w:r w:rsidR="00DA0FD2">
        <w:rPr>
          <w:rFonts w:hint="eastAsia"/>
        </w:rPr>
        <w:t>の</w:t>
      </w:r>
      <w:r w:rsidRPr="00BF676F">
        <w:rPr>
          <w:rFonts w:hint="eastAsia"/>
        </w:rPr>
        <w:t>インターンシップ</w:t>
      </w:r>
      <w:r w:rsidR="005226CA">
        <w:rPr>
          <w:rFonts w:hint="eastAsia"/>
        </w:rPr>
        <w:t>参加</w:t>
      </w:r>
      <w:r w:rsidRPr="00BF676F">
        <w:rPr>
          <w:rFonts w:hint="eastAsia"/>
        </w:rPr>
        <w:t>に</w:t>
      </w:r>
      <w:r w:rsidR="00DA0FD2">
        <w:rPr>
          <w:rFonts w:hint="eastAsia"/>
        </w:rPr>
        <w:t>お</w:t>
      </w:r>
      <w:r w:rsidRPr="00BF676F">
        <w:rPr>
          <w:rFonts w:hint="eastAsia"/>
        </w:rPr>
        <w:t>いて</w:t>
      </w:r>
      <w:r w:rsidR="005226CA">
        <w:rPr>
          <w:rFonts w:hint="eastAsia"/>
        </w:rPr>
        <w:t>、</w:t>
      </w:r>
      <w:r w:rsidRPr="00BF676F">
        <w:rPr>
          <w:rFonts w:hint="eastAsia"/>
        </w:rPr>
        <w:t>学生教育研究災害傷害保険および学研災付帯賠償責任保険</w:t>
      </w:r>
      <w:r>
        <w:rPr>
          <w:rFonts w:hint="eastAsia"/>
        </w:rPr>
        <w:t>の保険適用を希望する場合</w:t>
      </w:r>
      <w:r w:rsidR="005226CA">
        <w:rPr>
          <w:rFonts w:hint="eastAsia"/>
        </w:rPr>
        <w:t>は、</w:t>
      </w:r>
      <w:r w:rsidR="00DA0FD2">
        <w:rPr>
          <w:rFonts w:hint="eastAsia"/>
        </w:rPr>
        <w:t>本用紙により事前に届出をしてください</w:t>
      </w:r>
      <w:r w:rsidR="000506DC" w:rsidRPr="000506DC">
        <w:rPr>
          <w:rFonts w:hint="eastAsia"/>
        </w:rPr>
        <w:t>。</w:t>
      </w:r>
    </w:p>
    <w:p w14:paraId="4FF88EE9" w14:textId="25AD2379" w:rsidR="000506DC" w:rsidRDefault="000506DC" w:rsidP="00BF676F">
      <w:pPr>
        <w:ind w:firstLineChars="100" w:firstLine="210"/>
      </w:pPr>
      <w:r w:rsidRPr="000506DC">
        <w:rPr>
          <w:u w:val="single"/>
        </w:rPr>
        <w:t>届出書を提出しない場合、学研災の保険は適用されません。</w:t>
      </w:r>
    </w:p>
    <w:p w14:paraId="50E80933" w14:textId="7CD3525D" w:rsidR="000506DC" w:rsidRPr="000506DC" w:rsidRDefault="000506DC"/>
    <w:p w14:paraId="764666C2" w14:textId="445C08C7" w:rsidR="000506DC" w:rsidRDefault="00EA6D62" w:rsidP="00DF25E8">
      <w:pPr>
        <w:ind w:firstLineChars="2400" w:firstLine="5040"/>
      </w:pPr>
      <w:r>
        <w:rPr>
          <w:rFonts w:hint="eastAsia"/>
        </w:rPr>
        <w:t xml:space="preserve">提出日　</w:t>
      </w:r>
      <w:r w:rsidR="00301EC5">
        <w:rPr>
          <w:rFonts w:hint="eastAsia"/>
        </w:rPr>
        <w:t xml:space="preserve">　令和　</w:t>
      </w:r>
      <w:r>
        <w:rPr>
          <w:rFonts w:hint="eastAsia"/>
        </w:rPr>
        <w:t xml:space="preserve">　年　　月　　日</w:t>
      </w:r>
    </w:p>
    <w:tbl>
      <w:tblPr>
        <w:tblStyle w:val="a4"/>
        <w:tblpPr w:leftFromText="142" w:rightFromText="142" w:vertAnchor="text" w:horzAnchor="margin" w:tblpY="354"/>
        <w:tblW w:w="8511" w:type="dxa"/>
        <w:tblLook w:val="04A0" w:firstRow="1" w:lastRow="0" w:firstColumn="1" w:lastColumn="0" w:noHBand="0" w:noVBand="1"/>
      </w:tblPr>
      <w:tblGrid>
        <w:gridCol w:w="1276"/>
        <w:gridCol w:w="2402"/>
        <w:gridCol w:w="1142"/>
        <w:gridCol w:w="3691"/>
      </w:tblGrid>
      <w:tr w:rsidR="00DF25E8" w14:paraId="450C33FB" w14:textId="77777777" w:rsidTr="00EF31C7">
        <w:trPr>
          <w:trHeight w:val="392"/>
        </w:trPr>
        <w:tc>
          <w:tcPr>
            <w:tcW w:w="3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0A0" w14:textId="30F25400" w:rsidR="00DF25E8" w:rsidRPr="00295890" w:rsidRDefault="00DF25E8" w:rsidP="00DF25E8">
            <w:pPr>
              <w:jc w:val="center"/>
              <w:rPr>
                <w:rFonts w:asciiTheme="majorEastAsia" w:eastAsiaTheme="majorEastAsia" w:hAnsiTheme="majorEastAsia"/>
              </w:rPr>
            </w:pPr>
            <w:r w:rsidRPr="00295890">
              <w:rPr>
                <w:rFonts w:asciiTheme="majorEastAsia" w:eastAsiaTheme="majorEastAsia" w:hAnsiTheme="majorEastAsia" w:cs="ＭＳ 明朝" w:hint="eastAsia"/>
              </w:rPr>
              <w:t>学</w:t>
            </w:r>
            <w:r w:rsidR="00295890" w:rsidRPr="00295890">
              <w:rPr>
                <w:rFonts w:asciiTheme="majorEastAsia" w:eastAsiaTheme="majorEastAsia" w:hAnsiTheme="majorEastAsia" w:cs="ＭＳ 明朝" w:hint="eastAsia"/>
              </w:rPr>
              <w:t>籍</w:t>
            </w:r>
            <w:r w:rsidRPr="00295890">
              <w:rPr>
                <w:rFonts w:asciiTheme="majorEastAsia" w:eastAsiaTheme="majorEastAsia" w:hAnsiTheme="majorEastAsia" w:cs="ＭＳ 明朝" w:hint="eastAsia"/>
              </w:rPr>
              <w:t>番</w:t>
            </w:r>
            <w:r w:rsidRPr="00295890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48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7EF83" w14:textId="2E72C152" w:rsidR="00DF25E8" w:rsidRDefault="00DF25E8" w:rsidP="00DF25E8"/>
        </w:tc>
      </w:tr>
      <w:tr w:rsidR="00EA6D62" w14:paraId="0D201C2D" w14:textId="77777777" w:rsidTr="00EF31C7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032F14A" w14:textId="77777777" w:rsidR="00EA6D62" w:rsidRDefault="00EA6D6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5F53D6" w14:textId="77777777" w:rsidR="00EA6D62" w:rsidRDefault="00EA6D62"/>
        </w:tc>
      </w:tr>
      <w:tr w:rsidR="00EA6D62" w14:paraId="4E188579" w14:textId="77777777" w:rsidTr="004E02E9">
        <w:trPr>
          <w:trHeight w:val="332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E5ADA3" w14:textId="77777777" w:rsidR="00EA6D62" w:rsidRDefault="00EA6D6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氏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42FE09" w14:textId="77777777" w:rsidR="00EA6D62" w:rsidRDefault="00EA6D62"/>
        </w:tc>
      </w:tr>
      <w:tr w:rsidR="00EA6D62" w14:paraId="33BB8FD2" w14:textId="77777777" w:rsidTr="00DF25E8">
        <w:trPr>
          <w:trHeight w:val="340"/>
        </w:trPr>
        <w:tc>
          <w:tcPr>
            <w:tcW w:w="8511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C54382" w14:textId="77777777" w:rsidR="00EA6D62" w:rsidRDefault="00EA6D6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所　　</w:t>
            </w:r>
            <w:r>
              <w:rPr>
                <w:rFonts w:hint="eastAsia"/>
              </w:rPr>
              <w:t>属</w:t>
            </w:r>
          </w:p>
        </w:tc>
      </w:tr>
      <w:tr w:rsidR="00EA6D62" w14:paraId="3E897577" w14:textId="77777777" w:rsidTr="00DF25E8">
        <w:trPr>
          <w:trHeight w:val="966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D892A9B" w14:textId="2652037A" w:rsidR="00EA6D62" w:rsidRPr="00AE6E9D" w:rsidRDefault="00EA6D62" w:rsidP="00295890">
            <w:pPr>
              <w:ind w:firstLineChars="900" w:firstLine="1890"/>
            </w:pPr>
            <w:r w:rsidRPr="00AE6E9D">
              <w:rPr>
                <w:rFonts w:ascii="ＭＳ 明朝" w:eastAsia="ＭＳ 明朝" w:hAnsi="ＭＳ 明朝" w:cs="ＭＳ 明朝" w:hint="eastAsia"/>
              </w:rPr>
              <w:t xml:space="preserve">学　部　　　　　　　　　</w:t>
            </w:r>
            <w:r w:rsidRPr="00AE6E9D">
              <w:rPr>
                <w:rFonts w:hint="eastAsia"/>
              </w:rPr>
              <w:t xml:space="preserve">　</w:t>
            </w:r>
            <w:r w:rsidR="00295890" w:rsidRPr="00AE6E9D">
              <w:rPr>
                <w:rFonts w:ascii="ＭＳ 明朝" w:eastAsia="ＭＳ 明朝" w:hAnsi="ＭＳ 明朝" w:cs="ＭＳ 明朝" w:hint="eastAsia"/>
              </w:rPr>
              <w:t>学</w:t>
            </w:r>
            <w:r w:rsidR="00295890" w:rsidRPr="00AE6E9D">
              <w:rPr>
                <w:rFonts w:hint="eastAsia"/>
              </w:rPr>
              <w:t>科</w:t>
            </w:r>
          </w:p>
          <w:p w14:paraId="335C2860" w14:textId="7DD0FA70" w:rsidR="00295890" w:rsidRPr="00AE6E9D" w:rsidRDefault="00295890" w:rsidP="00295890">
            <w:pPr>
              <w:ind w:firstLineChars="900" w:firstLine="1890"/>
              <w:rPr>
                <w:rFonts w:hint="eastAsia"/>
              </w:rPr>
            </w:pPr>
            <w:r w:rsidRPr="00AE6E9D">
              <w:rPr>
                <w:rFonts w:hint="eastAsia"/>
              </w:rPr>
              <w:t xml:space="preserve">　　　　　　　　　　　　　課程</w:t>
            </w:r>
          </w:p>
          <w:p w14:paraId="39E5C37D" w14:textId="238E54A5" w:rsidR="00EA6D62" w:rsidRDefault="00EA6D62" w:rsidP="00295890">
            <w:pPr>
              <w:ind w:firstLineChars="800" w:firstLine="1680"/>
            </w:pPr>
            <w:r w:rsidRPr="00AE6E9D">
              <w:rPr>
                <w:rFonts w:ascii="ＭＳ 明朝" w:eastAsia="ＭＳ 明朝" w:hAnsi="ＭＳ 明朝" w:cs="ＭＳ 明朝" w:hint="eastAsia"/>
              </w:rPr>
              <w:t xml:space="preserve">　研究科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　専攻　　　　　　　　コース　</w:t>
            </w:r>
            <w:r w:rsidR="00295890">
              <w:rPr>
                <w:rFonts w:ascii="ＭＳ 明朝" w:eastAsia="ＭＳ 明朝" w:hAnsi="ＭＳ 明朝" w:cs="ＭＳ 明朝" w:hint="eastAsia"/>
              </w:rPr>
              <w:t xml:space="preserve">　　年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295890">
              <w:rPr>
                <w:rFonts w:ascii="ＭＳ 明朝" w:eastAsia="ＭＳ 明朝" w:hAnsi="ＭＳ 明朝" w:cs="ＭＳ 明朝" w:hint="eastAsia"/>
              </w:rPr>
              <w:t xml:space="preserve">　　　　</w:t>
            </w:r>
          </w:p>
        </w:tc>
      </w:tr>
      <w:tr w:rsidR="00EA6D62" w14:paraId="39D8E1CB" w14:textId="77777777" w:rsidTr="00DF25E8">
        <w:trPr>
          <w:trHeight w:val="318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6C3504" w14:textId="77777777" w:rsidR="00EA6D62" w:rsidRDefault="00EA6D6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72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43AABAC" w14:textId="77777777" w:rsidR="00EA6D62" w:rsidRDefault="00EA6D6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（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EA6D62" w14:paraId="1093157A" w14:textId="77777777" w:rsidTr="00EF31C7">
        <w:trPr>
          <w:trHeight w:val="1453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B041CF" w14:textId="74E58190" w:rsidR="00931B8D" w:rsidRPr="00931B8D" w:rsidRDefault="00EA6D62" w:rsidP="00931B8D">
            <w:pPr>
              <w:jc w:val="center"/>
              <w:rPr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保険の加入状</w:t>
            </w:r>
            <w:r>
              <w:rPr>
                <w:rFonts w:hint="eastAsia"/>
                <w:kern w:val="0"/>
              </w:rPr>
              <w:t>況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D96E67" w14:textId="77777777" w:rsidR="00EA6D62" w:rsidRDefault="00EA6D62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傷害保</w:t>
            </w:r>
            <w:r>
              <w:rPr>
                <w:rFonts w:hint="eastAsia"/>
              </w:rPr>
              <w:t>険</w:t>
            </w:r>
          </w:p>
          <w:p w14:paraId="506D34D7" w14:textId="77777777" w:rsidR="00EA6D62" w:rsidRDefault="00EA6D62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Theme="minorEastAsia" w:hAnsiTheme="minorEastAsia" w:cs="ＭＳ 明朝" w:hint="eastAsia"/>
                <w:w w:val="90"/>
              </w:rPr>
              <w:t>学生教育研究災害傷害保険(学研災）</w:t>
            </w:r>
          </w:p>
          <w:p w14:paraId="32B17BB5" w14:textId="6DD01472" w:rsidR="00EA6D62" w:rsidRDefault="00EA6D62">
            <w:pPr>
              <w:jc w:val="left"/>
            </w:pPr>
          </w:p>
        </w:tc>
        <w:tc>
          <w:tcPr>
            <w:tcW w:w="3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E3914A" w14:textId="77777777" w:rsidR="00EA6D62" w:rsidRDefault="00EA6D62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損害賠償責任保</w:t>
            </w:r>
            <w:r>
              <w:rPr>
                <w:rFonts w:hint="eastAsia"/>
              </w:rPr>
              <w:t>険</w:t>
            </w:r>
          </w:p>
          <w:p w14:paraId="71A636D9" w14:textId="64B1CFC0" w:rsidR="005226CA" w:rsidRDefault="00EA6D62"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学研災付帯賠償責任保険</w:t>
            </w:r>
            <w:r>
              <w:t>(</w:t>
            </w:r>
            <w:r w:rsidR="00A66619">
              <w:rPr>
                <w:rFonts w:ascii="ＭＳ 明朝" w:eastAsia="ＭＳ 明朝" w:hAnsi="ＭＳ 明朝" w:cs="ＭＳ 明朝" w:hint="eastAsia"/>
              </w:rPr>
              <w:t>学研賠</w:t>
            </w:r>
            <w:r>
              <w:t>)</w:t>
            </w:r>
          </w:p>
        </w:tc>
      </w:tr>
    </w:tbl>
    <w:p w14:paraId="5167FF72" w14:textId="77777777" w:rsidR="005226CA" w:rsidRDefault="00EA6D62" w:rsidP="005226CA">
      <w:pPr>
        <w:jc w:val="left"/>
      </w:pPr>
      <w:r>
        <w:t xml:space="preserve">  </w:t>
      </w:r>
    </w:p>
    <w:p w14:paraId="0A1C4D7B" w14:textId="352E6F13" w:rsidR="00DF25E8" w:rsidRDefault="00301EC5" w:rsidP="005226CA">
      <w:pPr>
        <w:jc w:val="left"/>
        <w:rPr>
          <w:szCs w:val="21"/>
        </w:rPr>
      </w:pPr>
      <w:r>
        <w:rPr>
          <w:rFonts w:hint="eastAsia"/>
          <w:szCs w:val="21"/>
        </w:rPr>
        <w:t>インターンシップ</w:t>
      </w:r>
      <w:r w:rsidR="00DF25E8">
        <w:rPr>
          <w:rFonts w:hint="eastAsia"/>
          <w:szCs w:val="21"/>
        </w:rPr>
        <w:t>実施先</w:t>
      </w:r>
    </w:p>
    <w:tbl>
      <w:tblPr>
        <w:tblStyle w:val="a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54"/>
        <w:gridCol w:w="2535"/>
      </w:tblGrid>
      <w:tr w:rsidR="00DF25E8" w14:paraId="1B865495" w14:textId="77777777" w:rsidTr="00DF25E8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18AF" w14:textId="77777777" w:rsidR="00DF25E8" w:rsidRDefault="00DF25E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企業等</w:t>
            </w:r>
            <w:r>
              <w:rPr>
                <w:rFonts w:hint="eastAsia"/>
              </w:rPr>
              <w:t>名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B77EBF" w14:textId="77777777" w:rsidR="00DF25E8" w:rsidRDefault="00DF25E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実施都道府</w:t>
            </w:r>
            <w:r>
              <w:rPr>
                <w:rFonts w:hint="eastAsia"/>
              </w:rPr>
              <w:t>県</w:t>
            </w:r>
          </w:p>
        </w:tc>
      </w:tr>
      <w:tr w:rsidR="00DF25E8" w14:paraId="3C579209" w14:textId="77777777" w:rsidTr="004E02E9">
        <w:trPr>
          <w:trHeight w:val="393"/>
        </w:trPr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7A0E3" w14:textId="77777777" w:rsidR="00DF25E8" w:rsidRDefault="00DF25E8"/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1AE0736" w14:textId="4C41BB72" w:rsidR="00DF25E8" w:rsidRDefault="00DF25E8">
            <w:pPr>
              <w:jc w:val="right"/>
            </w:pPr>
          </w:p>
        </w:tc>
      </w:tr>
      <w:tr w:rsidR="00DF25E8" w14:paraId="00ECA61F" w14:textId="77777777" w:rsidTr="00DF25E8">
        <w:trPr>
          <w:trHeight w:val="252"/>
        </w:trPr>
        <w:tc>
          <w:tcPr>
            <w:tcW w:w="8489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8A4102" w14:textId="77777777" w:rsidR="00DF25E8" w:rsidRDefault="00DF25E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インターンシップ期</w:t>
            </w:r>
            <w:r>
              <w:rPr>
                <w:rFonts w:hint="eastAsia"/>
              </w:rPr>
              <w:t>間</w:t>
            </w:r>
          </w:p>
        </w:tc>
      </w:tr>
      <w:tr w:rsidR="00DF25E8" w14:paraId="503297B1" w14:textId="77777777" w:rsidTr="00DF25E8">
        <w:trPr>
          <w:trHeight w:val="196"/>
        </w:trPr>
        <w:tc>
          <w:tcPr>
            <w:tcW w:w="84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ADB62D" w14:textId="77777777" w:rsidR="00DF25E8" w:rsidRDefault="00DF25E8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令和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　年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　月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　日　　　～　令和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　年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　月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　日　</w:t>
            </w:r>
            <w: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（　　　日間</w:t>
            </w:r>
            <w:r>
              <w:rPr>
                <w:rFonts w:hint="eastAsia"/>
              </w:rPr>
              <w:t>）</w:t>
            </w:r>
          </w:p>
        </w:tc>
      </w:tr>
      <w:tr w:rsidR="00DF25E8" w14:paraId="4BBDEB3F" w14:textId="77777777" w:rsidTr="00DF25E8">
        <w:trPr>
          <w:trHeight w:val="259"/>
        </w:trPr>
        <w:tc>
          <w:tcPr>
            <w:tcW w:w="84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F2413F" w14:textId="7E9A317C" w:rsidR="00DF25E8" w:rsidRDefault="00DF25E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インターンシップのタイプ</w:t>
            </w:r>
          </w:p>
        </w:tc>
      </w:tr>
      <w:tr w:rsidR="00DF25E8" w:rsidRPr="00301EC5" w14:paraId="778A5CF3" w14:textId="77777777" w:rsidTr="00EF31C7">
        <w:trPr>
          <w:trHeight w:val="760"/>
        </w:trPr>
        <w:tc>
          <w:tcPr>
            <w:tcW w:w="84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3CCBC2" w14:textId="77777777" w:rsidR="00DF25E8" w:rsidRDefault="00DF25E8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タイプ</w:t>
            </w:r>
            <w:r>
              <w:t>(3)</w:t>
            </w:r>
            <w:r>
              <w:rPr>
                <w:rFonts w:ascii="ＭＳ 明朝" w:eastAsia="ＭＳ 明朝" w:hAnsi="ＭＳ 明朝" w:cs="ＭＳ 明朝" w:hint="eastAsia"/>
              </w:rPr>
              <w:t xml:space="preserve">　汎用的能力・専門活用型インターンシッ</w:t>
            </w:r>
            <w:r>
              <w:rPr>
                <w:rFonts w:hint="eastAsia"/>
              </w:rPr>
              <w:t>プ</w:t>
            </w:r>
          </w:p>
          <w:p w14:paraId="6F9E1559" w14:textId="777A9C6F" w:rsidR="00DF25E8" w:rsidRDefault="00DF25E8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タイプ</w:t>
            </w:r>
            <w:r>
              <w:t>(4)</w:t>
            </w:r>
            <w:r>
              <w:rPr>
                <w:rFonts w:ascii="ＭＳ 明朝" w:eastAsia="ＭＳ 明朝" w:hAnsi="ＭＳ 明朝" w:cs="ＭＳ 明朝" w:hint="eastAsia"/>
              </w:rPr>
              <w:t xml:space="preserve">　高度専門型インターンシッ</w:t>
            </w:r>
            <w:r>
              <w:rPr>
                <w:rFonts w:hint="eastAsia"/>
              </w:rPr>
              <w:t>プ</w:t>
            </w:r>
          </w:p>
          <w:p w14:paraId="07E2F708" w14:textId="440DC232" w:rsidR="00DF25E8" w:rsidRDefault="00DF25E8" w:rsidP="00DF25E8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提出時には</w:t>
            </w:r>
            <w:r w:rsidRPr="00DF25E8">
              <w:rPr>
                <w:rFonts w:hint="eastAsia"/>
              </w:rPr>
              <w:t>「産学協議会基準準拠マーク」</w:t>
            </w:r>
            <w:r>
              <w:rPr>
                <w:noProof/>
              </w:rPr>
              <w:drawing>
                <wp:inline distT="0" distB="0" distL="0" distR="0" wp14:anchorId="5CED8A8E" wp14:editId="1FE95376">
                  <wp:extent cx="292735" cy="292735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が</w:t>
            </w:r>
            <w:r w:rsidRPr="00DF25E8">
              <w:rPr>
                <w:rFonts w:hint="eastAsia"/>
              </w:rPr>
              <w:t>記載</w:t>
            </w:r>
            <w:r>
              <w:rPr>
                <w:rFonts w:hint="eastAsia"/>
              </w:rPr>
              <w:t>されている募集要項</w:t>
            </w:r>
            <w:r w:rsidR="00301EC5">
              <w:rPr>
                <w:rFonts w:hint="eastAsia"/>
              </w:rPr>
              <w:t>等</w:t>
            </w:r>
            <w:r>
              <w:rPr>
                <w:rFonts w:hint="eastAsia"/>
              </w:rPr>
              <w:t>、インターンシップの実施内容が</w:t>
            </w:r>
            <w:r w:rsidR="00D14DB1">
              <w:rPr>
                <w:rFonts w:hint="eastAsia"/>
              </w:rPr>
              <w:t>確認できる</w:t>
            </w:r>
            <w:r>
              <w:rPr>
                <w:rFonts w:hint="eastAsia"/>
              </w:rPr>
              <w:t>ものを必ず添付してください。</w:t>
            </w:r>
          </w:p>
          <w:p w14:paraId="2D79B81C" w14:textId="78496DA0" w:rsidR="004E02E9" w:rsidRDefault="004E02E9" w:rsidP="004E02E9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FF80F9" wp14:editId="47C8E02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-3810</wp:posOffset>
                      </wp:positionV>
                      <wp:extent cx="5196840" cy="1098550"/>
                      <wp:effectExtent l="0" t="0" r="22860" b="2540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6840" cy="1098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90C049" id="正方形/長方形 7" o:spid="_x0000_s1026" style="position:absolute;left:0;text-align:left;margin-left:4.55pt;margin-top:-.3pt;width:409.2pt;height:8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0B375" wp14:editId="415FD60A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2540</wp:posOffset>
                      </wp:positionV>
                      <wp:extent cx="4572000" cy="106045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1060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0A6BA7" w14:textId="77777777" w:rsidR="004E02E9" w:rsidRDefault="004E02E9">
                                  <w:r>
                                    <w:rPr>
                                      <w:rFonts w:hint="eastAsia"/>
                                    </w:rPr>
                                    <w:t>インターンシップのタイプについては、</w:t>
                                  </w:r>
                                  <w:r w:rsidRPr="004E02E9">
                                    <w:t>QRコード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先</w:t>
                                  </w:r>
                                  <w:r w:rsidRPr="004E02E9">
                                    <w:t>を参考に</w:t>
                                  </w:r>
                                </w:p>
                                <w:p w14:paraId="45F80C0D" w14:textId="14A31933" w:rsidR="004E02E9" w:rsidRPr="004E02E9" w:rsidRDefault="004E02E9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4E02E9">
                                    <w:t>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6D2ED3AC" w14:textId="722F8C93" w:rsidR="004E02E9" w:rsidRDefault="004E02E9" w:rsidP="004E02E9">
                                  <w:r>
                                    <w:rPr>
                                      <w:rFonts w:hint="eastAsia"/>
                                    </w:rPr>
                                    <w:t>インターンシップの類型や注意点がまとめられています。</w:t>
                                  </w:r>
                                </w:p>
                                <w:p w14:paraId="163EFCD9" w14:textId="2530C782" w:rsidR="004E02E9" w:rsidRPr="004E02E9" w:rsidRDefault="004E02E9" w:rsidP="004E02E9">
                                  <w:r>
                                    <w:t>https://www.keidanren.or.jp/policy/2022/039_leaflet.pdf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0B3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0.55pt;margin-top:.2pt;width:5in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" filled="f" stroked="f" strokeweight=".5pt">
                      <v:textbox>
                        <w:txbxContent>
                          <w:p w14:paraId="500A6BA7" w14:textId="77777777" w:rsidR="004E02E9" w:rsidRDefault="004E02E9">
                            <w:r>
                              <w:rPr>
                                <w:rFonts w:hint="eastAsia"/>
                              </w:rPr>
                              <w:t>インターンシップのタイプについては、</w:t>
                            </w:r>
                            <w:r w:rsidRPr="004E02E9">
                              <w:t>QRコード</w:t>
                            </w:r>
                            <w:r>
                              <w:rPr>
                                <w:rFonts w:hint="eastAsia"/>
                              </w:rPr>
                              <w:t>先</w:t>
                            </w:r>
                            <w:r w:rsidRPr="004E02E9">
                              <w:t>を参考に</w:t>
                            </w:r>
                          </w:p>
                          <w:p w14:paraId="45F80C0D" w14:textId="14A31933" w:rsidR="004E02E9" w:rsidRPr="004E02E9" w:rsidRDefault="004E02E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4E02E9"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D2ED3AC" w14:textId="722F8C93" w:rsidR="004E02E9" w:rsidRDefault="004E02E9" w:rsidP="004E02E9">
                            <w:r>
                              <w:rPr>
                                <w:rFonts w:hint="eastAsia"/>
                              </w:rPr>
                              <w:t>インターンシップの類型や注意点がまとめられています。</w:t>
                            </w:r>
                          </w:p>
                          <w:p w14:paraId="163EFCD9" w14:textId="2530C782" w:rsidR="004E02E9" w:rsidRPr="004E02E9" w:rsidRDefault="004E02E9" w:rsidP="004E02E9">
                            <w:r>
                              <w:t>https://www.keidanren.or.jp/policy/2022/039_leaflet.pdf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1B5D9DD" wp14:editId="570A6C9D">
                  <wp:extent cx="1012190" cy="101219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1DDE4" w14:textId="0F509A3F" w:rsidR="00DF25E8" w:rsidRDefault="00DF25E8" w:rsidP="004E02E9">
            <w:pPr>
              <w:jc w:val="right"/>
            </w:pPr>
          </w:p>
        </w:tc>
      </w:tr>
    </w:tbl>
    <w:p w14:paraId="0A5875C9" w14:textId="7EAB51EB" w:rsidR="000506DC" w:rsidRDefault="000506DC" w:rsidP="00407CAD"/>
    <w:sectPr w:rsidR="000506DC" w:rsidSect="004E02E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DC39" w14:textId="77777777" w:rsidR="009A67C4" w:rsidRDefault="009A67C4" w:rsidP="009A67C4">
      <w:r>
        <w:separator/>
      </w:r>
    </w:p>
  </w:endnote>
  <w:endnote w:type="continuationSeparator" w:id="0">
    <w:p w14:paraId="6D68434F" w14:textId="77777777" w:rsidR="009A67C4" w:rsidRDefault="009A67C4" w:rsidP="009A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A597" w14:textId="77777777" w:rsidR="009A67C4" w:rsidRDefault="009A67C4" w:rsidP="009A67C4">
      <w:r>
        <w:separator/>
      </w:r>
    </w:p>
  </w:footnote>
  <w:footnote w:type="continuationSeparator" w:id="0">
    <w:p w14:paraId="1ECEAEE4" w14:textId="77777777" w:rsidR="009A67C4" w:rsidRDefault="009A67C4" w:rsidP="009A6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557"/>
    <w:multiLevelType w:val="hybridMultilevel"/>
    <w:tmpl w:val="7C5A2F88"/>
    <w:lvl w:ilvl="0" w:tplc="CA523D28">
      <w:start w:val="2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B51C3F"/>
    <w:multiLevelType w:val="hybridMultilevel"/>
    <w:tmpl w:val="36140DAE"/>
    <w:lvl w:ilvl="0" w:tplc="235A9D62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DC"/>
    <w:rsid w:val="000506DC"/>
    <w:rsid w:val="00295890"/>
    <w:rsid w:val="00301EC5"/>
    <w:rsid w:val="00407CAD"/>
    <w:rsid w:val="004E02E9"/>
    <w:rsid w:val="005226CA"/>
    <w:rsid w:val="006562BC"/>
    <w:rsid w:val="0074704B"/>
    <w:rsid w:val="007F3B46"/>
    <w:rsid w:val="00931B8D"/>
    <w:rsid w:val="009419CB"/>
    <w:rsid w:val="009A67C4"/>
    <w:rsid w:val="00A66619"/>
    <w:rsid w:val="00AE6E9D"/>
    <w:rsid w:val="00BF676F"/>
    <w:rsid w:val="00CA684A"/>
    <w:rsid w:val="00CD7478"/>
    <w:rsid w:val="00D14DB1"/>
    <w:rsid w:val="00DA0FD2"/>
    <w:rsid w:val="00DF25E8"/>
    <w:rsid w:val="00EA6D62"/>
    <w:rsid w:val="00E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2E8258"/>
  <w15:chartTrackingRefBased/>
  <w15:docId w15:val="{DE6101FC-69B5-476D-83D7-16CA5A78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6DC"/>
    <w:pPr>
      <w:ind w:leftChars="400" w:left="840"/>
    </w:pPr>
  </w:style>
  <w:style w:type="table" w:styleId="a4">
    <w:name w:val="Table Grid"/>
    <w:basedOn w:val="a1"/>
    <w:uiPriority w:val="59"/>
    <w:rsid w:val="00EA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6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7C4"/>
  </w:style>
  <w:style w:type="paragraph" w:styleId="a7">
    <w:name w:val="footer"/>
    <w:basedOn w:val="a"/>
    <w:link w:val="a8"/>
    <w:uiPriority w:val="99"/>
    <w:unhideWhenUsed/>
    <w:rsid w:val="009A6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577C-E86E-4418-A86C-9E590FBE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賢治</dc:creator>
  <cp:keywords/>
  <dc:description/>
  <cp:lastModifiedBy>井上　菜月</cp:lastModifiedBy>
  <cp:revision>3</cp:revision>
  <cp:lastPrinted>2025-06-12T06:58:00Z</cp:lastPrinted>
  <dcterms:created xsi:type="dcterms:W3CDTF">2025-06-12T06:57:00Z</dcterms:created>
  <dcterms:modified xsi:type="dcterms:W3CDTF">2025-06-12T06:59:00Z</dcterms:modified>
</cp:coreProperties>
</file>